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2"/>
        <w:gridCol w:w="4868"/>
      </w:tblGrid>
      <w:tr w:rsidR="003847E3" w:rsidRPr="00A81957" w14:paraId="672A6659" w14:textId="77777777" w:rsidTr="001C5E88">
        <w:tc>
          <w:tcPr>
            <w:tcW w:w="5152" w:type="dxa"/>
            <w:vAlign w:val="center"/>
          </w:tcPr>
          <w:p w14:paraId="0A37501D" w14:textId="77777777" w:rsidR="008E06FB" w:rsidRPr="00A81957" w:rsidRDefault="008E06FB" w:rsidP="00A56CA8">
            <w:pPr>
              <w:rPr>
                <w:rFonts w:cstheme="minorHAnsi"/>
              </w:rPr>
            </w:pPr>
          </w:p>
        </w:tc>
        <w:tc>
          <w:tcPr>
            <w:tcW w:w="4868" w:type="dxa"/>
          </w:tcPr>
          <w:p w14:paraId="5DAB6C7B" w14:textId="77777777" w:rsidR="008E06FB" w:rsidRPr="00A81957" w:rsidRDefault="00803135" w:rsidP="00A56CA8">
            <w:pPr>
              <w:jc w:val="right"/>
              <w:rPr>
                <w:rFonts w:cstheme="minorHAnsi"/>
              </w:rPr>
            </w:pPr>
            <w:r w:rsidRPr="00A81957">
              <w:rPr>
                <w:rFonts w:cstheme="minorHAnsi"/>
                <w:noProof/>
                <w:lang w:eastAsia="en-GB"/>
              </w:rPr>
              <w:drawing>
                <wp:inline distT="0" distB="0" distL="0" distR="0" wp14:anchorId="2400DE38" wp14:editId="5059D486">
                  <wp:extent cx="2199984" cy="468923"/>
                  <wp:effectExtent l="0" t="0" r="0" b="7620"/>
                  <wp:docPr id="1" name="Picture 1" descr="H:\Guidance docs\170406 Community First Yorkshi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Guidance docs\170406 Community First Yorkshire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8459" cy="551726"/>
                          </a:xfrm>
                          <a:prstGeom prst="rect">
                            <a:avLst/>
                          </a:prstGeom>
                          <a:noFill/>
                          <a:ln>
                            <a:noFill/>
                          </a:ln>
                        </pic:spPr>
                      </pic:pic>
                    </a:graphicData>
                  </a:graphic>
                </wp:inline>
              </w:drawing>
            </w:r>
          </w:p>
        </w:tc>
      </w:tr>
    </w:tbl>
    <w:p w14:paraId="02EB378F" w14:textId="77777777" w:rsidR="009149CA" w:rsidRPr="00A81957" w:rsidRDefault="009149CA" w:rsidP="00A56CA8">
      <w:pPr>
        <w:spacing w:after="0" w:line="240" w:lineRule="auto"/>
        <w:jc w:val="center"/>
        <w:rPr>
          <w:rFonts w:cstheme="minorHAnsi"/>
          <w:b/>
        </w:rPr>
      </w:pPr>
    </w:p>
    <w:tbl>
      <w:tblPr>
        <w:tblW w:w="90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3540"/>
        <w:gridCol w:w="1470"/>
        <w:gridCol w:w="2925"/>
      </w:tblGrid>
      <w:tr w:rsidR="00DB742B" w:rsidRPr="00A81957" w14:paraId="69C0F794" w14:textId="77777777" w:rsidTr="00E47A2D">
        <w:trPr>
          <w:trHeight w:val="300"/>
        </w:trPr>
        <w:tc>
          <w:tcPr>
            <w:tcW w:w="1125" w:type="dxa"/>
            <w:tcBorders>
              <w:top w:val="single" w:sz="6" w:space="0" w:color="auto"/>
              <w:left w:val="nil"/>
              <w:bottom w:val="single" w:sz="6" w:space="0" w:color="808080"/>
              <w:right w:val="nil"/>
            </w:tcBorders>
            <w:shd w:val="clear" w:color="auto" w:fill="auto"/>
            <w:hideMark/>
          </w:tcPr>
          <w:p w14:paraId="167160FB" w14:textId="7E5F6ED0" w:rsidR="00DB742B" w:rsidRPr="00A81957" w:rsidRDefault="00DB742B" w:rsidP="00A56CA8">
            <w:pPr>
              <w:spacing w:after="0" w:line="240" w:lineRule="auto"/>
              <w:textAlignment w:val="baseline"/>
              <w:rPr>
                <w:rFonts w:eastAsia="Times New Roman" w:cstheme="minorHAnsi"/>
                <w:lang w:eastAsia="en-GB"/>
              </w:rPr>
            </w:pPr>
            <w:r w:rsidRPr="00A81957">
              <w:rPr>
                <w:rFonts w:eastAsia="Times New Roman" w:cstheme="minorHAnsi"/>
                <w:lang w:eastAsia="en-GB"/>
              </w:rPr>
              <w:t> </w:t>
            </w:r>
            <w:r w:rsidRPr="00A81957">
              <w:rPr>
                <w:rFonts w:eastAsia="Times New Roman" w:cstheme="minorHAnsi"/>
                <w:b/>
                <w:bCs/>
                <w:lang w:eastAsia="en-GB"/>
              </w:rPr>
              <w:t>Title:</w:t>
            </w:r>
            <w:r w:rsidRPr="00A81957">
              <w:rPr>
                <w:rFonts w:eastAsia="Times New Roman" w:cstheme="minorHAnsi"/>
                <w:lang w:eastAsia="en-GB"/>
              </w:rPr>
              <w:t>  </w:t>
            </w:r>
          </w:p>
        </w:tc>
        <w:tc>
          <w:tcPr>
            <w:tcW w:w="7935" w:type="dxa"/>
            <w:gridSpan w:val="3"/>
            <w:tcBorders>
              <w:top w:val="single" w:sz="6" w:space="0" w:color="auto"/>
              <w:left w:val="nil"/>
              <w:bottom w:val="single" w:sz="6" w:space="0" w:color="808080"/>
              <w:right w:val="nil"/>
            </w:tcBorders>
            <w:shd w:val="clear" w:color="auto" w:fill="auto"/>
            <w:hideMark/>
          </w:tcPr>
          <w:p w14:paraId="16A241BF" w14:textId="77777777" w:rsidR="00DB742B" w:rsidRPr="00A81957" w:rsidRDefault="00DB742B" w:rsidP="00A56CA8">
            <w:pPr>
              <w:spacing w:after="0" w:line="240" w:lineRule="auto"/>
              <w:textAlignment w:val="baseline"/>
              <w:rPr>
                <w:rFonts w:eastAsia="Times New Roman" w:cstheme="minorHAnsi"/>
                <w:lang w:eastAsia="en-GB"/>
              </w:rPr>
            </w:pPr>
            <w:r w:rsidRPr="00A81957">
              <w:rPr>
                <w:rFonts w:eastAsia="Times New Roman" w:cstheme="minorHAnsi"/>
                <w:b/>
                <w:bCs/>
                <w:lang w:eastAsia="en-GB"/>
              </w:rPr>
              <w:t> North Yorkshire VCSE Leaders Meeting</w:t>
            </w:r>
            <w:r w:rsidRPr="00A81957">
              <w:rPr>
                <w:rFonts w:eastAsia="Times New Roman" w:cstheme="minorHAnsi"/>
                <w:lang w:eastAsia="en-GB"/>
              </w:rPr>
              <w:t>  </w:t>
            </w:r>
          </w:p>
        </w:tc>
      </w:tr>
      <w:tr w:rsidR="00DB742B" w:rsidRPr="00A81957" w14:paraId="3B7E1BD6" w14:textId="77777777" w:rsidTr="00E47A2D">
        <w:trPr>
          <w:trHeight w:val="300"/>
        </w:trPr>
        <w:tc>
          <w:tcPr>
            <w:tcW w:w="1125" w:type="dxa"/>
            <w:tcBorders>
              <w:top w:val="single" w:sz="6" w:space="0" w:color="808080"/>
              <w:left w:val="nil"/>
              <w:bottom w:val="single" w:sz="6" w:space="0" w:color="auto"/>
              <w:right w:val="nil"/>
            </w:tcBorders>
            <w:shd w:val="clear" w:color="auto" w:fill="auto"/>
            <w:hideMark/>
          </w:tcPr>
          <w:p w14:paraId="2AE6D5A3" w14:textId="77777777" w:rsidR="00DB742B" w:rsidRPr="00A81957" w:rsidRDefault="00DB742B" w:rsidP="00A56CA8">
            <w:pPr>
              <w:spacing w:after="0" w:line="240" w:lineRule="auto"/>
              <w:textAlignment w:val="baseline"/>
              <w:rPr>
                <w:rFonts w:eastAsia="Times New Roman" w:cstheme="minorHAnsi"/>
                <w:lang w:eastAsia="en-GB"/>
              </w:rPr>
            </w:pPr>
            <w:r w:rsidRPr="00A81957">
              <w:rPr>
                <w:rFonts w:eastAsia="Times New Roman" w:cstheme="minorHAnsi"/>
                <w:b/>
                <w:bCs/>
                <w:lang w:eastAsia="en-GB"/>
              </w:rPr>
              <w:t>Date</w:t>
            </w:r>
            <w:r w:rsidRPr="00A81957">
              <w:rPr>
                <w:rFonts w:eastAsia="Times New Roman" w:cstheme="minorHAnsi"/>
                <w:lang w:eastAsia="en-GB"/>
              </w:rPr>
              <w:t>  </w:t>
            </w:r>
          </w:p>
        </w:tc>
        <w:tc>
          <w:tcPr>
            <w:tcW w:w="3540" w:type="dxa"/>
            <w:tcBorders>
              <w:top w:val="single" w:sz="6" w:space="0" w:color="808080"/>
              <w:left w:val="nil"/>
              <w:bottom w:val="single" w:sz="6" w:space="0" w:color="auto"/>
              <w:right w:val="nil"/>
            </w:tcBorders>
            <w:shd w:val="clear" w:color="auto" w:fill="auto"/>
            <w:hideMark/>
          </w:tcPr>
          <w:p w14:paraId="749EA521" w14:textId="3BDAA5CE" w:rsidR="00DB742B" w:rsidRPr="00A81957" w:rsidRDefault="00DB742B" w:rsidP="00A56CA8">
            <w:pPr>
              <w:spacing w:after="0" w:line="240" w:lineRule="auto"/>
              <w:textAlignment w:val="baseline"/>
              <w:rPr>
                <w:rFonts w:eastAsia="Times New Roman" w:cstheme="minorHAnsi"/>
                <w:lang w:eastAsia="en-GB"/>
              </w:rPr>
            </w:pPr>
            <w:r w:rsidRPr="00A81957">
              <w:rPr>
                <w:rFonts w:eastAsia="Times New Roman" w:cstheme="minorHAnsi"/>
                <w:b/>
                <w:bCs/>
                <w:color w:val="000000"/>
                <w:lang w:eastAsia="en-GB"/>
              </w:rPr>
              <w:t>Thursday 2</w:t>
            </w:r>
            <w:r w:rsidR="00BA3D06" w:rsidRPr="00A81957">
              <w:rPr>
                <w:rFonts w:eastAsia="Times New Roman" w:cstheme="minorHAnsi"/>
                <w:b/>
                <w:bCs/>
                <w:color w:val="000000"/>
                <w:lang w:eastAsia="en-GB"/>
              </w:rPr>
              <w:t>4 November</w:t>
            </w:r>
            <w:r w:rsidRPr="00A81957">
              <w:rPr>
                <w:rFonts w:eastAsia="Times New Roman" w:cstheme="minorHAnsi"/>
                <w:b/>
                <w:bCs/>
                <w:color w:val="000000"/>
                <w:lang w:eastAsia="en-GB"/>
              </w:rPr>
              <w:t xml:space="preserve"> 2024 </w:t>
            </w:r>
            <w:r w:rsidRPr="00A81957">
              <w:rPr>
                <w:rFonts w:eastAsia="Times New Roman" w:cstheme="minorHAnsi"/>
                <w:color w:val="000000"/>
                <w:lang w:eastAsia="en-GB"/>
              </w:rPr>
              <w:t>  </w:t>
            </w:r>
          </w:p>
        </w:tc>
        <w:tc>
          <w:tcPr>
            <w:tcW w:w="1470" w:type="dxa"/>
            <w:tcBorders>
              <w:top w:val="single" w:sz="6" w:space="0" w:color="808080"/>
              <w:left w:val="nil"/>
              <w:bottom w:val="single" w:sz="6" w:space="0" w:color="auto"/>
              <w:right w:val="nil"/>
            </w:tcBorders>
            <w:shd w:val="clear" w:color="auto" w:fill="auto"/>
            <w:hideMark/>
          </w:tcPr>
          <w:p w14:paraId="0531D7CE" w14:textId="77777777" w:rsidR="00DB742B" w:rsidRPr="00A81957" w:rsidRDefault="00DB742B" w:rsidP="00A56CA8">
            <w:pPr>
              <w:spacing w:after="0" w:line="240" w:lineRule="auto"/>
              <w:jc w:val="right"/>
              <w:textAlignment w:val="baseline"/>
              <w:rPr>
                <w:rFonts w:eastAsia="Times New Roman" w:cstheme="minorHAnsi"/>
                <w:lang w:eastAsia="en-GB"/>
              </w:rPr>
            </w:pPr>
            <w:r w:rsidRPr="00A81957">
              <w:rPr>
                <w:rFonts w:eastAsia="Times New Roman" w:cstheme="minorHAnsi"/>
                <w:lang w:eastAsia="en-GB"/>
              </w:rPr>
              <w:t>Time:  </w:t>
            </w:r>
          </w:p>
        </w:tc>
        <w:tc>
          <w:tcPr>
            <w:tcW w:w="2925" w:type="dxa"/>
            <w:tcBorders>
              <w:top w:val="single" w:sz="6" w:space="0" w:color="808080"/>
              <w:left w:val="nil"/>
              <w:bottom w:val="single" w:sz="6" w:space="0" w:color="auto"/>
              <w:right w:val="nil"/>
            </w:tcBorders>
            <w:shd w:val="clear" w:color="auto" w:fill="auto"/>
            <w:hideMark/>
          </w:tcPr>
          <w:p w14:paraId="6430B434" w14:textId="77777777" w:rsidR="00DB742B" w:rsidRPr="00A81957" w:rsidRDefault="00DB742B" w:rsidP="00A56CA8">
            <w:pPr>
              <w:spacing w:after="0" w:line="240" w:lineRule="auto"/>
              <w:textAlignment w:val="baseline"/>
              <w:rPr>
                <w:rFonts w:eastAsia="Times New Roman" w:cstheme="minorHAnsi"/>
                <w:lang w:eastAsia="en-GB"/>
              </w:rPr>
            </w:pPr>
            <w:r w:rsidRPr="00A81957">
              <w:rPr>
                <w:rFonts w:eastAsia="Times New Roman" w:cstheme="minorHAnsi"/>
                <w:b/>
                <w:bCs/>
                <w:lang w:eastAsia="en-GB"/>
              </w:rPr>
              <w:t>14:00-16:00</w:t>
            </w:r>
            <w:r w:rsidRPr="00A81957">
              <w:rPr>
                <w:rFonts w:eastAsia="Times New Roman" w:cstheme="minorHAnsi"/>
                <w:lang w:eastAsia="en-GB"/>
              </w:rPr>
              <w:t>  </w:t>
            </w:r>
          </w:p>
        </w:tc>
      </w:tr>
    </w:tbl>
    <w:p w14:paraId="6FFEBEA0" w14:textId="77777777" w:rsidR="00DB742B" w:rsidRPr="00A81957" w:rsidRDefault="00DB742B" w:rsidP="00A56CA8">
      <w:pPr>
        <w:spacing w:after="0" w:line="240" w:lineRule="auto"/>
        <w:ind w:left="1440" w:hanging="1440"/>
        <w:textAlignment w:val="baseline"/>
        <w:rPr>
          <w:rFonts w:eastAsia="Times New Roman" w:cstheme="minorHAnsi"/>
          <w:lang w:eastAsia="en-GB"/>
        </w:rPr>
      </w:pPr>
      <w:r w:rsidRPr="00A81957">
        <w:rPr>
          <w:rFonts w:eastAsia="Times New Roman" w:cstheme="minorHAnsi"/>
          <w:lang w:eastAsia="en-GB"/>
        </w:rPr>
        <w:t>  </w:t>
      </w:r>
    </w:p>
    <w:p w14:paraId="1AE3F0D2" w14:textId="77777777" w:rsidR="00DB742B" w:rsidRPr="00A81957" w:rsidRDefault="00DB742B" w:rsidP="00A56CA8">
      <w:pPr>
        <w:spacing w:after="0" w:line="240" w:lineRule="auto"/>
        <w:ind w:left="1440" w:hanging="1440"/>
        <w:textAlignment w:val="baseline"/>
        <w:rPr>
          <w:rFonts w:eastAsia="Times New Roman" w:cstheme="minorHAnsi"/>
          <w:lang w:eastAsia="en-GB"/>
        </w:rPr>
      </w:pPr>
      <w:r w:rsidRPr="00A81957">
        <w:rPr>
          <w:rFonts w:eastAsia="Times New Roman" w:cstheme="minorHAnsi"/>
          <w:b/>
          <w:bCs/>
          <w:lang w:eastAsia="en-GB"/>
        </w:rPr>
        <w:t>Attendees: If you were at the meeting and not listed below as attended or vice versa please advise and we can update the record. </w:t>
      </w:r>
      <w:r w:rsidRPr="00A81957">
        <w:rPr>
          <w:rFonts w:eastAsia="Times New Roman" w:cstheme="minorHAnsi"/>
          <w:lang w:eastAsia="en-GB"/>
        </w:rPr>
        <w:t>  </w:t>
      </w:r>
    </w:p>
    <w:p w14:paraId="4D73D2F7" w14:textId="77777777" w:rsidR="00DB742B" w:rsidRPr="00A81957" w:rsidRDefault="00DB742B" w:rsidP="00A56CA8">
      <w:pPr>
        <w:spacing w:after="0" w:line="240" w:lineRule="auto"/>
        <w:jc w:val="center"/>
        <w:rPr>
          <w:rFonts w:cstheme="minorHAnsi"/>
          <w:b/>
        </w:rPr>
      </w:pP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1980"/>
        <w:gridCol w:w="2977"/>
        <w:gridCol w:w="2126"/>
        <w:gridCol w:w="2659"/>
      </w:tblGrid>
      <w:tr w:rsidR="00BA3D06" w:rsidRPr="00A81957" w14:paraId="7DB4A023" w14:textId="1C3AA7A0" w:rsidTr="00E47A2D">
        <w:trPr>
          <w:trHeight w:val="20"/>
        </w:trPr>
        <w:tc>
          <w:tcPr>
            <w:tcW w:w="1980" w:type="dxa"/>
            <w:noWrap/>
          </w:tcPr>
          <w:p w14:paraId="552EE857" w14:textId="115B938A" w:rsidR="00BA3D06" w:rsidRPr="00A81957" w:rsidRDefault="00BA3D06" w:rsidP="00BA3D06">
            <w:pPr>
              <w:spacing w:after="0" w:line="240" w:lineRule="auto"/>
              <w:rPr>
                <w:rFonts w:eastAsia="Times New Roman" w:cstheme="minorHAnsi"/>
                <w:color w:val="000000"/>
                <w:lang w:eastAsia="en-GB"/>
              </w:rPr>
            </w:pPr>
            <w:r w:rsidRPr="00A81957">
              <w:rPr>
                <w:rFonts w:eastAsia="Times New Roman" w:cstheme="minorHAnsi"/>
                <w:color w:val="000000"/>
                <w:lang w:eastAsia="en-GB"/>
              </w:rPr>
              <w:t>Caroline O'Neill</w:t>
            </w:r>
          </w:p>
        </w:tc>
        <w:tc>
          <w:tcPr>
            <w:tcW w:w="2977" w:type="dxa"/>
            <w:noWrap/>
          </w:tcPr>
          <w:p w14:paraId="684D6F53" w14:textId="0137DD71" w:rsidR="00BA3D06" w:rsidRPr="00A81957" w:rsidRDefault="00BA3D06" w:rsidP="00BA3D06">
            <w:pPr>
              <w:spacing w:after="0" w:line="240" w:lineRule="auto"/>
              <w:rPr>
                <w:rFonts w:eastAsia="Times New Roman" w:cstheme="minorHAnsi"/>
                <w:color w:val="000000"/>
                <w:lang w:eastAsia="en-GB"/>
              </w:rPr>
            </w:pPr>
            <w:r w:rsidRPr="00A81957">
              <w:rPr>
                <w:rFonts w:eastAsia="Times New Roman" w:cstheme="minorHAnsi"/>
                <w:color w:val="000000"/>
                <w:lang w:eastAsia="en-GB"/>
              </w:rPr>
              <w:t>Community First Yorkshire</w:t>
            </w:r>
          </w:p>
        </w:tc>
        <w:tc>
          <w:tcPr>
            <w:tcW w:w="2126" w:type="dxa"/>
          </w:tcPr>
          <w:p w14:paraId="7020E909" w14:textId="5F3C0B12" w:rsidR="00BA3D06" w:rsidRPr="00A81957" w:rsidRDefault="00BA3D06" w:rsidP="00BA3D06">
            <w:pPr>
              <w:spacing w:after="0" w:line="240" w:lineRule="auto"/>
              <w:rPr>
                <w:rFonts w:eastAsia="Times New Roman" w:cstheme="minorHAnsi"/>
                <w:color w:val="000000"/>
                <w:lang w:eastAsia="en-GB"/>
              </w:rPr>
            </w:pPr>
            <w:r w:rsidRPr="00A81957">
              <w:rPr>
                <w:rFonts w:eastAsia="Times New Roman" w:cstheme="minorHAnsi"/>
                <w:color w:val="000000"/>
                <w:lang w:eastAsia="en-GB"/>
              </w:rPr>
              <w:t>Mike Hickman</w:t>
            </w:r>
          </w:p>
        </w:tc>
        <w:tc>
          <w:tcPr>
            <w:tcW w:w="2659" w:type="dxa"/>
          </w:tcPr>
          <w:p w14:paraId="113D5CE0" w14:textId="1D81AD66" w:rsidR="00BA3D06" w:rsidRPr="00A81957" w:rsidRDefault="00BA3D06" w:rsidP="00BA3D06">
            <w:pPr>
              <w:spacing w:after="0" w:line="240" w:lineRule="auto"/>
              <w:rPr>
                <w:rFonts w:eastAsia="Times New Roman" w:cstheme="minorHAnsi"/>
                <w:color w:val="000000"/>
                <w:lang w:eastAsia="en-GB"/>
              </w:rPr>
            </w:pPr>
            <w:r w:rsidRPr="00A81957">
              <w:rPr>
                <w:rFonts w:eastAsia="Times New Roman" w:cstheme="minorHAnsi"/>
                <w:color w:val="000000"/>
                <w:lang w:eastAsia="en-GB"/>
              </w:rPr>
              <w:t>Community First Yorkshire</w:t>
            </w:r>
          </w:p>
        </w:tc>
      </w:tr>
      <w:tr w:rsidR="00F82951" w:rsidRPr="00A81957" w14:paraId="462F9AB2" w14:textId="77777777" w:rsidTr="00E47A2D">
        <w:trPr>
          <w:trHeight w:val="20"/>
        </w:trPr>
        <w:tc>
          <w:tcPr>
            <w:tcW w:w="1980" w:type="dxa"/>
            <w:noWrap/>
          </w:tcPr>
          <w:p w14:paraId="30A75781" w14:textId="60357081" w:rsidR="00F82951" w:rsidRPr="00A81957" w:rsidRDefault="00F82951" w:rsidP="00F82951">
            <w:pPr>
              <w:spacing w:after="0" w:line="240" w:lineRule="auto"/>
              <w:rPr>
                <w:rFonts w:eastAsia="Times New Roman" w:cstheme="minorHAnsi"/>
                <w:color w:val="000000"/>
                <w:lang w:eastAsia="en-GB"/>
              </w:rPr>
            </w:pPr>
            <w:r w:rsidRPr="00A81957">
              <w:rPr>
                <w:rFonts w:eastAsia="Times New Roman" w:cstheme="minorHAnsi"/>
                <w:color w:val="000000"/>
                <w:lang w:eastAsia="en-GB"/>
              </w:rPr>
              <w:t xml:space="preserve">Claire Smith </w:t>
            </w:r>
          </w:p>
        </w:tc>
        <w:tc>
          <w:tcPr>
            <w:tcW w:w="2977" w:type="dxa"/>
            <w:noWrap/>
          </w:tcPr>
          <w:p w14:paraId="1ED4C92E" w14:textId="4EB83E5E" w:rsidR="00F82951" w:rsidRPr="00A81957" w:rsidRDefault="00F82951" w:rsidP="00F82951">
            <w:pPr>
              <w:spacing w:after="0" w:line="240" w:lineRule="auto"/>
              <w:rPr>
                <w:rFonts w:eastAsia="Times New Roman" w:cstheme="minorHAnsi"/>
                <w:color w:val="000000"/>
                <w:lang w:eastAsia="en-GB"/>
              </w:rPr>
            </w:pPr>
            <w:r w:rsidRPr="00A81957">
              <w:rPr>
                <w:rFonts w:eastAsia="Times New Roman" w:cstheme="minorHAnsi"/>
                <w:color w:val="000000"/>
                <w:lang w:eastAsia="en-GB"/>
              </w:rPr>
              <w:t>Community First Yorkshire</w:t>
            </w:r>
          </w:p>
        </w:tc>
        <w:tc>
          <w:tcPr>
            <w:tcW w:w="2126" w:type="dxa"/>
          </w:tcPr>
          <w:p w14:paraId="6436B0F7" w14:textId="4B311ABA" w:rsidR="00F82951" w:rsidRPr="00A81957" w:rsidRDefault="00F82951" w:rsidP="00F82951">
            <w:pPr>
              <w:spacing w:after="0" w:line="240" w:lineRule="auto"/>
              <w:rPr>
                <w:rFonts w:eastAsia="Times New Roman" w:cstheme="minorHAnsi"/>
                <w:color w:val="000000"/>
                <w:lang w:eastAsia="en-GB"/>
              </w:rPr>
            </w:pPr>
            <w:r w:rsidRPr="00A81957">
              <w:rPr>
                <w:rFonts w:eastAsia="Times New Roman" w:cstheme="minorHAnsi"/>
                <w:color w:val="000000"/>
                <w:lang w:eastAsia="en-GB"/>
              </w:rPr>
              <w:t>Elizabeth McPherson</w:t>
            </w:r>
          </w:p>
        </w:tc>
        <w:tc>
          <w:tcPr>
            <w:tcW w:w="2659" w:type="dxa"/>
          </w:tcPr>
          <w:p w14:paraId="212FE9F8" w14:textId="35DB220B" w:rsidR="00F82951" w:rsidRPr="00A81957" w:rsidRDefault="00F82951" w:rsidP="00F82951">
            <w:pPr>
              <w:spacing w:after="0" w:line="240" w:lineRule="auto"/>
              <w:rPr>
                <w:rFonts w:eastAsia="Times New Roman" w:cstheme="minorHAnsi"/>
                <w:color w:val="000000"/>
                <w:lang w:eastAsia="en-GB"/>
              </w:rPr>
            </w:pPr>
            <w:r w:rsidRPr="00A81957">
              <w:rPr>
                <w:rFonts w:eastAsia="Times New Roman" w:cstheme="minorHAnsi"/>
                <w:color w:val="000000"/>
                <w:lang w:eastAsia="en-GB"/>
              </w:rPr>
              <w:t>Carers Plus Yorkshire</w:t>
            </w:r>
          </w:p>
        </w:tc>
      </w:tr>
      <w:tr w:rsidR="00F82951" w:rsidRPr="00A81957" w14:paraId="7116018F" w14:textId="14842252" w:rsidTr="00E47A2D">
        <w:trPr>
          <w:trHeight w:val="20"/>
        </w:trPr>
        <w:tc>
          <w:tcPr>
            <w:tcW w:w="1980" w:type="dxa"/>
            <w:shd w:val="clear" w:color="auto" w:fill="auto"/>
            <w:noWrap/>
          </w:tcPr>
          <w:p w14:paraId="15704884" w14:textId="67EF89EE" w:rsidR="00F82951" w:rsidRPr="00A81957" w:rsidRDefault="00F82951" w:rsidP="00F82951">
            <w:pPr>
              <w:spacing w:after="0" w:line="240" w:lineRule="auto"/>
              <w:rPr>
                <w:rFonts w:eastAsia="Times New Roman" w:cstheme="minorHAnsi"/>
                <w:color w:val="000000"/>
                <w:lang w:eastAsia="en-GB"/>
              </w:rPr>
            </w:pPr>
            <w:r w:rsidRPr="00A81957">
              <w:rPr>
                <w:rFonts w:eastAsia="Times New Roman" w:cstheme="minorHAnsi"/>
                <w:color w:val="000000"/>
                <w:lang w:eastAsia="en-GB"/>
              </w:rPr>
              <w:t>David Sharp</w:t>
            </w:r>
          </w:p>
        </w:tc>
        <w:tc>
          <w:tcPr>
            <w:tcW w:w="2977" w:type="dxa"/>
            <w:shd w:val="clear" w:color="auto" w:fill="auto"/>
            <w:noWrap/>
          </w:tcPr>
          <w:p w14:paraId="3D39E514" w14:textId="6B8B4C25" w:rsidR="00F82951" w:rsidRPr="00A81957" w:rsidRDefault="00F82951" w:rsidP="00F82951">
            <w:pPr>
              <w:spacing w:after="0" w:line="240" w:lineRule="auto"/>
              <w:rPr>
                <w:rFonts w:eastAsia="Times New Roman" w:cstheme="minorHAnsi"/>
                <w:color w:val="000000"/>
                <w:lang w:eastAsia="en-GB"/>
              </w:rPr>
            </w:pPr>
            <w:r w:rsidRPr="00A81957">
              <w:rPr>
                <w:rFonts w:eastAsia="Times New Roman" w:cstheme="minorHAnsi"/>
                <w:color w:val="000000"/>
                <w:lang w:eastAsia="en-GB"/>
              </w:rPr>
              <w:t>North Yorkshire Youth</w:t>
            </w:r>
          </w:p>
        </w:tc>
        <w:tc>
          <w:tcPr>
            <w:tcW w:w="2126" w:type="dxa"/>
            <w:shd w:val="clear" w:color="auto" w:fill="auto"/>
          </w:tcPr>
          <w:p w14:paraId="32BE9403" w14:textId="05A5C36B" w:rsidR="00F82951" w:rsidRPr="00A81957" w:rsidRDefault="00F82951" w:rsidP="00F82951">
            <w:pPr>
              <w:spacing w:after="0" w:line="240" w:lineRule="auto"/>
              <w:rPr>
                <w:rFonts w:eastAsia="Times New Roman" w:cstheme="minorHAnsi"/>
                <w:color w:val="000000"/>
                <w:lang w:eastAsia="en-GB"/>
              </w:rPr>
            </w:pPr>
            <w:r w:rsidRPr="00A81957">
              <w:rPr>
                <w:rFonts w:eastAsia="Times New Roman" w:cstheme="minorHAnsi"/>
                <w:color w:val="000000"/>
                <w:lang w:eastAsia="en-GB"/>
              </w:rPr>
              <w:t>Ian Read</w:t>
            </w:r>
          </w:p>
        </w:tc>
        <w:tc>
          <w:tcPr>
            <w:tcW w:w="2659" w:type="dxa"/>
            <w:shd w:val="clear" w:color="auto" w:fill="auto"/>
          </w:tcPr>
          <w:p w14:paraId="2C254E33" w14:textId="2E35011A" w:rsidR="00F82951" w:rsidRPr="00A81957" w:rsidRDefault="00F82951" w:rsidP="00F82951">
            <w:pPr>
              <w:spacing w:after="0" w:line="240" w:lineRule="auto"/>
              <w:rPr>
                <w:rFonts w:eastAsia="Times New Roman" w:cstheme="minorHAnsi"/>
                <w:color w:val="000000"/>
                <w:lang w:eastAsia="en-GB"/>
              </w:rPr>
            </w:pPr>
            <w:r w:rsidRPr="00A81957">
              <w:rPr>
                <w:rFonts w:eastAsia="Times New Roman" w:cstheme="minorHAnsi"/>
                <w:color w:val="000000"/>
                <w:lang w:eastAsia="en-GB"/>
              </w:rPr>
              <w:t>Rural Arts</w:t>
            </w:r>
          </w:p>
        </w:tc>
      </w:tr>
      <w:tr w:rsidR="00E47A2D" w:rsidRPr="00A81957" w14:paraId="36A6638C" w14:textId="6D0F2764" w:rsidTr="00E47A2D">
        <w:trPr>
          <w:trHeight w:val="20"/>
        </w:trPr>
        <w:tc>
          <w:tcPr>
            <w:tcW w:w="1980" w:type="dxa"/>
            <w:shd w:val="clear" w:color="auto" w:fill="auto"/>
            <w:noWrap/>
          </w:tcPr>
          <w:p w14:paraId="7446CE39" w14:textId="503D47CF" w:rsidR="00E47A2D" w:rsidRPr="00A81957" w:rsidRDefault="00E47A2D" w:rsidP="00E47A2D">
            <w:pPr>
              <w:spacing w:after="0" w:line="240" w:lineRule="auto"/>
              <w:rPr>
                <w:rFonts w:eastAsia="Times New Roman" w:cstheme="minorHAnsi"/>
                <w:color w:val="000000"/>
                <w:lang w:eastAsia="en-GB"/>
              </w:rPr>
            </w:pPr>
            <w:r w:rsidRPr="00A81957">
              <w:rPr>
                <w:rFonts w:eastAsia="Times New Roman" w:cstheme="minorHAnsi"/>
                <w:color w:val="000000"/>
                <w:lang w:eastAsia="en-GB"/>
              </w:rPr>
              <w:t>Helen Flynn</w:t>
            </w:r>
          </w:p>
        </w:tc>
        <w:tc>
          <w:tcPr>
            <w:tcW w:w="2977" w:type="dxa"/>
            <w:shd w:val="clear" w:color="auto" w:fill="auto"/>
            <w:noWrap/>
          </w:tcPr>
          <w:p w14:paraId="63C5CF16" w14:textId="59F8A8FD" w:rsidR="00E47A2D" w:rsidRPr="00A81957" w:rsidRDefault="00E47A2D" w:rsidP="00E47A2D">
            <w:pPr>
              <w:spacing w:after="0" w:line="240" w:lineRule="auto"/>
              <w:rPr>
                <w:rFonts w:eastAsia="Times New Roman" w:cstheme="minorHAnsi"/>
                <w:color w:val="000000"/>
                <w:lang w:eastAsia="en-GB"/>
              </w:rPr>
            </w:pPr>
            <w:r w:rsidRPr="00A81957">
              <w:rPr>
                <w:rFonts w:eastAsia="Times New Roman" w:cstheme="minorHAnsi"/>
                <w:color w:val="000000"/>
                <w:lang w:eastAsia="en-GB"/>
              </w:rPr>
              <w:t>Nidderdale Plus Community Hub</w:t>
            </w:r>
          </w:p>
        </w:tc>
        <w:tc>
          <w:tcPr>
            <w:tcW w:w="2126" w:type="dxa"/>
            <w:shd w:val="clear" w:color="auto" w:fill="auto"/>
          </w:tcPr>
          <w:p w14:paraId="1535B342" w14:textId="5E40F257" w:rsidR="00E47A2D" w:rsidRPr="00A81957" w:rsidRDefault="00E47A2D" w:rsidP="00E47A2D">
            <w:pPr>
              <w:spacing w:after="0" w:line="240" w:lineRule="auto"/>
              <w:rPr>
                <w:rFonts w:eastAsia="Times New Roman" w:cstheme="minorHAnsi"/>
                <w:color w:val="000000"/>
                <w:lang w:eastAsia="en-GB"/>
              </w:rPr>
            </w:pPr>
            <w:r w:rsidRPr="00A81957">
              <w:rPr>
                <w:rFonts w:eastAsia="Times New Roman" w:cstheme="minorHAnsi"/>
                <w:color w:val="000000"/>
                <w:lang w:eastAsia="en-GB"/>
              </w:rPr>
              <w:t>Leon Fijalkowski</w:t>
            </w:r>
          </w:p>
        </w:tc>
        <w:tc>
          <w:tcPr>
            <w:tcW w:w="2659" w:type="dxa"/>
            <w:shd w:val="clear" w:color="auto" w:fill="auto"/>
          </w:tcPr>
          <w:p w14:paraId="79671D90" w14:textId="1267F31D" w:rsidR="00E47A2D" w:rsidRPr="00A81957" w:rsidRDefault="00E47A2D" w:rsidP="00E47A2D">
            <w:pPr>
              <w:spacing w:after="0" w:line="240" w:lineRule="auto"/>
              <w:rPr>
                <w:rFonts w:eastAsia="Times New Roman" w:cstheme="minorHAnsi"/>
                <w:color w:val="000000"/>
                <w:lang w:eastAsia="en-GB"/>
              </w:rPr>
            </w:pPr>
            <w:r w:rsidRPr="00A81957">
              <w:rPr>
                <w:rFonts w:eastAsia="Times New Roman" w:cstheme="minorHAnsi"/>
                <w:color w:val="000000"/>
                <w:lang w:eastAsia="en-GB"/>
              </w:rPr>
              <w:t>Orb Community Arts, Pioneer Projects</w:t>
            </w:r>
          </w:p>
        </w:tc>
      </w:tr>
      <w:tr w:rsidR="00E47A2D" w:rsidRPr="00A81957" w14:paraId="5CD8D55B" w14:textId="671549F0" w:rsidTr="00E47A2D">
        <w:trPr>
          <w:trHeight w:val="20"/>
        </w:trPr>
        <w:tc>
          <w:tcPr>
            <w:tcW w:w="1980" w:type="dxa"/>
            <w:shd w:val="clear" w:color="auto" w:fill="auto"/>
            <w:noWrap/>
          </w:tcPr>
          <w:p w14:paraId="2845C28F" w14:textId="19E71E1F" w:rsidR="00E47A2D" w:rsidRPr="00A81957" w:rsidRDefault="00E47A2D" w:rsidP="00E47A2D">
            <w:pPr>
              <w:spacing w:after="0" w:line="240" w:lineRule="auto"/>
              <w:rPr>
                <w:rFonts w:eastAsia="Times New Roman" w:cstheme="minorHAnsi"/>
                <w:color w:val="000000"/>
                <w:lang w:eastAsia="en-GB"/>
              </w:rPr>
            </w:pPr>
            <w:r w:rsidRPr="00A81957">
              <w:rPr>
                <w:rFonts w:cstheme="minorHAnsi"/>
              </w:rPr>
              <w:t>Danielle Daglan</w:t>
            </w:r>
          </w:p>
        </w:tc>
        <w:tc>
          <w:tcPr>
            <w:tcW w:w="2977" w:type="dxa"/>
            <w:shd w:val="clear" w:color="auto" w:fill="auto"/>
            <w:noWrap/>
          </w:tcPr>
          <w:p w14:paraId="68032CC1" w14:textId="2CAD6FB3" w:rsidR="00E47A2D" w:rsidRPr="00A81957" w:rsidRDefault="00E47A2D" w:rsidP="00E47A2D">
            <w:pPr>
              <w:spacing w:after="0" w:line="240" w:lineRule="auto"/>
              <w:rPr>
                <w:rFonts w:eastAsia="Times New Roman" w:cstheme="minorHAnsi"/>
                <w:color w:val="000000"/>
                <w:lang w:eastAsia="en-GB"/>
              </w:rPr>
            </w:pPr>
            <w:r w:rsidRPr="00A81957">
              <w:rPr>
                <w:rFonts w:eastAsia="Times New Roman" w:cstheme="minorHAnsi"/>
                <w:color w:val="000000"/>
                <w:lang w:eastAsia="en-GB"/>
              </w:rPr>
              <w:t>North Yorkshire Council</w:t>
            </w:r>
          </w:p>
        </w:tc>
        <w:tc>
          <w:tcPr>
            <w:tcW w:w="2126" w:type="dxa"/>
            <w:shd w:val="clear" w:color="auto" w:fill="auto"/>
          </w:tcPr>
          <w:p w14:paraId="7EBE6AEC" w14:textId="133AB2D9" w:rsidR="00E47A2D" w:rsidRPr="00A81957" w:rsidRDefault="00E47A2D" w:rsidP="00E47A2D">
            <w:pPr>
              <w:spacing w:after="0" w:line="240" w:lineRule="auto"/>
              <w:rPr>
                <w:rFonts w:eastAsia="Times New Roman" w:cstheme="minorHAnsi"/>
                <w:color w:val="000000"/>
                <w:lang w:eastAsia="en-GB"/>
              </w:rPr>
            </w:pPr>
            <w:r w:rsidRPr="00A81957">
              <w:rPr>
                <w:rFonts w:eastAsia="Times New Roman" w:cstheme="minorHAnsi"/>
                <w:color w:val="000000"/>
                <w:lang w:eastAsia="en-GB"/>
              </w:rPr>
              <w:t>Louise Terzza</w:t>
            </w:r>
          </w:p>
        </w:tc>
        <w:tc>
          <w:tcPr>
            <w:tcW w:w="2659" w:type="dxa"/>
            <w:shd w:val="clear" w:color="auto" w:fill="auto"/>
          </w:tcPr>
          <w:p w14:paraId="36C272F3" w14:textId="4DEBE2D5" w:rsidR="00E47A2D" w:rsidRPr="00A81957" w:rsidRDefault="00E47A2D" w:rsidP="00E47A2D">
            <w:pPr>
              <w:spacing w:after="0" w:line="240" w:lineRule="auto"/>
              <w:rPr>
                <w:rFonts w:eastAsia="Times New Roman" w:cstheme="minorHAnsi"/>
                <w:color w:val="000000"/>
                <w:lang w:eastAsia="en-GB"/>
              </w:rPr>
            </w:pPr>
            <w:r w:rsidRPr="00A81957">
              <w:rPr>
                <w:rFonts w:eastAsia="Times New Roman" w:cstheme="minorHAnsi"/>
                <w:color w:val="000000"/>
                <w:lang w:eastAsia="en-GB"/>
              </w:rPr>
              <w:t>Time Together</w:t>
            </w:r>
          </w:p>
        </w:tc>
      </w:tr>
      <w:tr w:rsidR="00E47A2D" w:rsidRPr="00A81957" w14:paraId="3C05458D" w14:textId="77777777" w:rsidTr="00E47A2D">
        <w:trPr>
          <w:trHeight w:val="20"/>
        </w:trPr>
        <w:tc>
          <w:tcPr>
            <w:tcW w:w="1980" w:type="dxa"/>
            <w:shd w:val="clear" w:color="auto" w:fill="auto"/>
            <w:noWrap/>
          </w:tcPr>
          <w:p w14:paraId="73E5E67D" w14:textId="4BDD8EE7" w:rsidR="00E47A2D" w:rsidRPr="00A81957" w:rsidRDefault="00E47A2D" w:rsidP="00E47A2D">
            <w:pPr>
              <w:spacing w:after="0" w:line="240" w:lineRule="auto"/>
              <w:rPr>
                <w:rFonts w:eastAsia="Times New Roman" w:cstheme="minorHAnsi"/>
                <w:color w:val="000000"/>
                <w:lang w:eastAsia="en-GB"/>
              </w:rPr>
            </w:pPr>
            <w:r w:rsidRPr="00A81957">
              <w:rPr>
                <w:rFonts w:eastAsia="Times New Roman" w:cstheme="minorHAnsi"/>
                <w:color w:val="000000"/>
                <w:lang w:eastAsia="en-GB"/>
              </w:rPr>
              <w:t>David Watson</w:t>
            </w:r>
          </w:p>
        </w:tc>
        <w:tc>
          <w:tcPr>
            <w:tcW w:w="2977" w:type="dxa"/>
            <w:shd w:val="clear" w:color="auto" w:fill="auto"/>
            <w:noWrap/>
          </w:tcPr>
          <w:p w14:paraId="55C842F1" w14:textId="0DC002F9" w:rsidR="00E47A2D" w:rsidRPr="00A81957" w:rsidRDefault="00E47A2D" w:rsidP="00E47A2D">
            <w:pPr>
              <w:spacing w:after="0" w:line="240" w:lineRule="auto"/>
              <w:rPr>
                <w:rFonts w:eastAsia="Times New Roman" w:cstheme="minorHAnsi"/>
                <w:color w:val="000000"/>
                <w:lang w:eastAsia="en-GB"/>
              </w:rPr>
            </w:pPr>
            <w:r w:rsidRPr="00A81957">
              <w:rPr>
                <w:rFonts w:eastAsia="Times New Roman" w:cstheme="minorHAnsi"/>
                <w:color w:val="000000"/>
                <w:lang w:eastAsia="en-GB"/>
              </w:rPr>
              <w:t>North Yorkshire Sport Ltd</w:t>
            </w:r>
          </w:p>
        </w:tc>
        <w:tc>
          <w:tcPr>
            <w:tcW w:w="2126" w:type="dxa"/>
            <w:shd w:val="clear" w:color="auto" w:fill="auto"/>
          </w:tcPr>
          <w:p w14:paraId="7EBD095D" w14:textId="1ECB3DA8" w:rsidR="00E47A2D" w:rsidRPr="00A81957" w:rsidRDefault="00E47A2D" w:rsidP="00E47A2D">
            <w:pPr>
              <w:spacing w:after="0" w:line="240" w:lineRule="auto"/>
              <w:rPr>
                <w:rFonts w:eastAsia="Times New Roman" w:cstheme="minorHAnsi"/>
                <w:color w:val="000000"/>
                <w:lang w:eastAsia="en-GB"/>
              </w:rPr>
            </w:pPr>
            <w:r w:rsidRPr="00A81957">
              <w:rPr>
                <w:rFonts w:eastAsia="Times New Roman" w:cstheme="minorHAnsi"/>
                <w:color w:val="000000"/>
                <w:lang w:eastAsia="en-GB"/>
              </w:rPr>
              <w:t>Hazel Griffiths</w:t>
            </w:r>
          </w:p>
        </w:tc>
        <w:tc>
          <w:tcPr>
            <w:tcW w:w="2659" w:type="dxa"/>
            <w:shd w:val="clear" w:color="auto" w:fill="auto"/>
          </w:tcPr>
          <w:p w14:paraId="351D319E" w14:textId="77777777" w:rsidR="00E47A2D" w:rsidRPr="00A81957" w:rsidRDefault="00E47A2D" w:rsidP="00E47A2D">
            <w:pPr>
              <w:spacing w:after="0" w:line="240" w:lineRule="auto"/>
              <w:rPr>
                <w:rFonts w:eastAsia="Times New Roman" w:cstheme="minorHAnsi"/>
                <w:color w:val="000000"/>
                <w:lang w:eastAsia="en-GB"/>
              </w:rPr>
            </w:pPr>
          </w:p>
        </w:tc>
      </w:tr>
      <w:tr w:rsidR="00E47A2D" w:rsidRPr="00A81957" w14:paraId="44198668" w14:textId="0ED96B10" w:rsidTr="00E47A2D">
        <w:trPr>
          <w:trHeight w:val="20"/>
        </w:trPr>
        <w:tc>
          <w:tcPr>
            <w:tcW w:w="1980" w:type="dxa"/>
            <w:shd w:val="clear" w:color="auto" w:fill="auto"/>
            <w:noWrap/>
          </w:tcPr>
          <w:p w14:paraId="07C464AB" w14:textId="281A3A2D" w:rsidR="00E47A2D" w:rsidRPr="00A81957" w:rsidRDefault="00E47A2D" w:rsidP="00E47A2D">
            <w:pPr>
              <w:spacing w:after="0" w:line="240" w:lineRule="auto"/>
              <w:rPr>
                <w:rFonts w:eastAsia="Times New Roman" w:cstheme="minorHAnsi"/>
                <w:color w:val="000000"/>
                <w:lang w:eastAsia="en-GB"/>
              </w:rPr>
            </w:pPr>
            <w:r w:rsidRPr="00A81957">
              <w:rPr>
                <w:rFonts w:eastAsia="Times New Roman" w:cstheme="minorHAnsi"/>
                <w:color w:val="000000"/>
                <w:lang w:eastAsia="en-GB"/>
              </w:rPr>
              <w:t>Tanya Bish</w:t>
            </w:r>
          </w:p>
        </w:tc>
        <w:tc>
          <w:tcPr>
            <w:tcW w:w="2977" w:type="dxa"/>
            <w:shd w:val="clear" w:color="auto" w:fill="auto"/>
            <w:noWrap/>
          </w:tcPr>
          <w:p w14:paraId="5A713560" w14:textId="1136943C" w:rsidR="00E47A2D" w:rsidRPr="00A81957" w:rsidRDefault="00E47A2D" w:rsidP="00E47A2D">
            <w:pPr>
              <w:spacing w:after="0" w:line="240" w:lineRule="auto"/>
              <w:rPr>
                <w:rFonts w:eastAsia="Times New Roman" w:cstheme="minorHAnsi"/>
                <w:color w:val="000000"/>
                <w:lang w:eastAsia="en-GB"/>
              </w:rPr>
            </w:pPr>
            <w:r w:rsidRPr="00A81957">
              <w:rPr>
                <w:rFonts w:eastAsia="Times New Roman" w:cstheme="minorHAnsi"/>
                <w:color w:val="000000"/>
                <w:lang w:eastAsia="en-GB"/>
              </w:rPr>
              <w:t>Living Potential</w:t>
            </w:r>
          </w:p>
        </w:tc>
        <w:tc>
          <w:tcPr>
            <w:tcW w:w="2126" w:type="dxa"/>
            <w:shd w:val="clear" w:color="auto" w:fill="auto"/>
          </w:tcPr>
          <w:p w14:paraId="79D6B12B" w14:textId="76C9908F" w:rsidR="00E47A2D" w:rsidRPr="00A81957" w:rsidRDefault="00E47A2D" w:rsidP="00E47A2D">
            <w:pPr>
              <w:spacing w:after="0" w:line="240" w:lineRule="auto"/>
              <w:rPr>
                <w:rFonts w:eastAsia="Times New Roman" w:cstheme="minorHAnsi"/>
                <w:color w:val="000000"/>
                <w:lang w:eastAsia="en-GB"/>
              </w:rPr>
            </w:pPr>
            <w:r w:rsidRPr="00A81957">
              <w:rPr>
                <w:rFonts w:eastAsia="Times New Roman" w:cstheme="minorHAnsi"/>
                <w:color w:val="000000"/>
                <w:lang w:eastAsia="en-GB"/>
              </w:rPr>
              <w:t>Rob Rolls</w:t>
            </w:r>
          </w:p>
        </w:tc>
        <w:tc>
          <w:tcPr>
            <w:tcW w:w="2659" w:type="dxa"/>
            <w:shd w:val="clear" w:color="auto" w:fill="auto"/>
          </w:tcPr>
          <w:p w14:paraId="45ECFEE2" w14:textId="2DBBBDC7" w:rsidR="00E47A2D" w:rsidRPr="00A81957" w:rsidRDefault="00E47A2D" w:rsidP="00E47A2D">
            <w:pPr>
              <w:spacing w:after="0" w:line="240" w:lineRule="auto"/>
              <w:rPr>
                <w:rFonts w:eastAsia="Times New Roman" w:cstheme="minorHAnsi"/>
                <w:color w:val="000000"/>
                <w:lang w:eastAsia="en-GB"/>
              </w:rPr>
            </w:pPr>
            <w:r w:rsidRPr="00A81957">
              <w:rPr>
                <w:rFonts w:eastAsia="Times New Roman" w:cstheme="minorHAnsi"/>
                <w:color w:val="000000"/>
                <w:lang w:eastAsia="en-GB"/>
              </w:rPr>
              <w:t>Community Works</w:t>
            </w:r>
          </w:p>
        </w:tc>
      </w:tr>
      <w:tr w:rsidR="00E47A2D" w:rsidRPr="00A81957" w14:paraId="35FA28E8" w14:textId="150176E4" w:rsidTr="00E47A2D">
        <w:trPr>
          <w:trHeight w:val="20"/>
        </w:trPr>
        <w:tc>
          <w:tcPr>
            <w:tcW w:w="1980" w:type="dxa"/>
            <w:shd w:val="clear" w:color="auto" w:fill="auto"/>
            <w:noWrap/>
          </w:tcPr>
          <w:p w14:paraId="22461827" w14:textId="5CA352A4" w:rsidR="00E47A2D" w:rsidRPr="00A81957" w:rsidRDefault="00E47A2D" w:rsidP="00E47A2D">
            <w:pPr>
              <w:spacing w:after="0" w:line="240" w:lineRule="auto"/>
              <w:rPr>
                <w:rFonts w:eastAsia="Times New Roman" w:cstheme="minorHAnsi"/>
                <w:color w:val="000000"/>
                <w:lang w:eastAsia="en-GB"/>
              </w:rPr>
            </w:pPr>
            <w:r w:rsidRPr="00A81957">
              <w:rPr>
                <w:rFonts w:eastAsia="Times New Roman" w:cstheme="minorHAnsi"/>
                <w:color w:val="000000"/>
                <w:lang w:eastAsia="en-GB"/>
              </w:rPr>
              <w:t>James Metcalfe</w:t>
            </w:r>
          </w:p>
        </w:tc>
        <w:tc>
          <w:tcPr>
            <w:tcW w:w="2977" w:type="dxa"/>
            <w:shd w:val="clear" w:color="auto" w:fill="auto"/>
            <w:noWrap/>
          </w:tcPr>
          <w:p w14:paraId="454CFFB2" w14:textId="00A640A3" w:rsidR="00E47A2D" w:rsidRPr="00A81957" w:rsidRDefault="00E47A2D" w:rsidP="00E47A2D">
            <w:pPr>
              <w:spacing w:after="0" w:line="240" w:lineRule="auto"/>
              <w:rPr>
                <w:rFonts w:eastAsia="Times New Roman" w:cstheme="minorHAnsi"/>
                <w:color w:val="000000"/>
                <w:lang w:eastAsia="en-GB"/>
              </w:rPr>
            </w:pPr>
            <w:r w:rsidRPr="00A81957">
              <w:rPr>
                <w:rFonts w:eastAsia="Times New Roman" w:cstheme="minorHAnsi"/>
                <w:color w:val="000000"/>
                <w:lang w:eastAsia="en-GB"/>
              </w:rPr>
              <w:t>North York Moors Trust</w:t>
            </w:r>
          </w:p>
        </w:tc>
        <w:tc>
          <w:tcPr>
            <w:tcW w:w="2126" w:type="dxa"/>
            <w:shd w:val="clear" w:color="auto" w:fill="auto"/>
          </w:tcPr>
          <w:p w14:paraId="2F6F9BC5" w14:textId="166C50A4" w:rsidR="00E47A2D" w:rsidRPr="00A81957" w:rsidRDefault="00E47A2D" w:rsidP="00E47A2D">
            <w:pPr>
              <w:spacing w:after="0" w:line="240" w:lineRule="auto"/>
              <w:rPr>
                <w:rFonts w:eastAsia="Times New Roman" w:cstheme="minorHAnsi"/>
                <w:color w:val="000000"/>
                <w:lang w:eastAsia="en-GB"/>
              </w:rPr>
            </w:pPr>
            <w:r w:rsidRPr="00A81957">
              <w:rPr>
                <w:rFonts w:eastAsia="Times New Roman" w:cstheme="minorHAnsi"/>
                <w:color w:val="000000"/>
                <w:lang w:eastAsia="en-GB"/>
              </w:rPr>
              <w:t>Steve Biggs</w:t>
            </w:r>
          </w:p>
        </w:tc>
        <w:tc>
          <w:tcPr>
            <w:tcW w:w="2659" w:type="dxa"/>
            <w:shd w:val="clear" w:color="auto" w:fill="auto"/>
          </w:tcPr>
          <w:p w14:paraId="743AD195" w14:textId="545E52C8" w:rsidR="00E47A2D" w:rsidRPr="00A81957" w:rsidRDefault="00E47A2D" w:rsidP="00E47A2D">
            <w:pPr>
              <w:spacing w:after="0" w:line="240" w:lineRule="auto"/>
              <w:rPr>
                <w:rFonts w:eastAsia="Times New Roman" w:cstheme="minorHAnsi"/>
                <w:color w:val="000000"/>
                <w:lang w:eastAsia="en-GB"/>
              </w:rPr>
            </w:pPr>
            <w:r w:rsidRPr="00A81957">
              <w:rPr>
                <w:rFonts w:eastAsia="Times New Roman" w:cstheme="minorHAnsi"/>
                <w:color w:val="000000"/>
                <w:lang w:eastAsia="en-GB"/>
              </w:rPr>
              <w:t xml:space="preserve">Just the Job  </w:t>
            </w:r>
          </w:p>
        </w:tc>
      </w:tr>
    </w:tbl>
    <w:p w14:paraId="45917D3D" w14:textId="77777777" w:rsidR="002E6DAA" w:rsidRPr="00A81957" w:rsidRDefault="002E6DAA" w:rsidP="002E6DAA">
      <w:pPr>
        <w:spacing w:after="0" w:line="240" w:lineRule="auto"/>
        <w:rPr>
          <w:rFonts w:cstheme="minorHAnsi"/>
          <w:b/>
        </w:rPr>
      </w:pPr>
    </w:p>
    <w:p w14:paraId="704904EE" w14:textId="091306E0" w:rsidR="00B1782D" w:rsidRPr="00A81957" w:rsidRDefault="00DB742B" w:rsidP="00A56CA8">
      <w:pPr>
        <w:spacing w:after="0" w:line="240" w:lineRule="auto"/>
        <w:rPr>
          <w:rFonts w:cstheme="minorHAnsi"/>
          <w:b/>
        </w:rPr>
      </w:pPr>
      <w:r w:rsidRPr="00A81957">
        <w:rPr>
          <w:rFonts w:cstheme="minorHAnsi"/>
          <w:b/>
        </w:rPr>
        <w:t>MEETING NOTES</w:t>
      </w:r>
    </w:p>
    <w:p w14:paraId="2A2359A5" w14:textId="77777777" w:rsidR="00DB742B" w:rsidRPr="00A81957" w:rsidRDefault="00DB742B" w:rsidP="00A56CA8">
      <w:pPr>
        <w:spacing w:after="0" w:line="240" w:lineRule="auto"/>
        <w:rPr>
          <w:rFonts w:cstheme="minorHAnsi"/>
          <w:b/>
        </w:rPr>
      </w:pPr>
    </w:p>
    <w:tbl>
      <w:tblPr>
        <w:tblW w:w="94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8856"/>
      </w:tblGrid>
      <w:tr w:rsidR="004178E0" w:rsidRPr="00A81957" w14:paraId="6377056A" w14:textId="77777777" w:rsidTr="00900E9D">
        <w:trPr>
          <w:trHeight w:val="300"/>
        </w:trPr>
        <w:tc>
          <w:tcPr>
            <w:tcW w:w="559" w:type="dxa"/>
            <w:tcBorders>
              <w:top w:val="single" w:sz="6" w:space="0" w:color="auto"/>
              <w:left w:val="single" w:sz="6" w:space="0" w:color="auto"/>
              <w:bottom w:val="single" w:sz="6" w:space="0" w:color="auto"/>
              <w:right w:val="single" w:sz="6" w:space="0" w:color="auto"/>
            </w:tcBorders>
            <w:shd w:val="clear" w:color="auto" w:fill="auto"/>
            <w:hideMark/>
          </w:tcPr>
          <w:p w14:paraId="1F9907FB" w14:textId="382A415A" w:rsidR="006F4893" w:rsidRPr="00900E9D" w:rsidRDefault="006F4893" w:rsidP="00900E9D">
            <w:pPr>
              <w:pStyle w:val="ListParagraph"/>
              <w:numPr>
                <w:ilvl w:val="0"/>
                <w:numId w:val="27"/>
              </w:numPr>
              <w:spacing w:after="0" w:line="240" w:lineRule="auto"/>
              <w:jc w:val="both"/>
              <w:rPr>
                <w:rFonts w:cstheme="minorHAnsi"/>
              </w:rPr>
            </w:pPr>
          </w:p>
        </w:tc>
        <w:tc>
          <w:tcPr>
            <w:tcW w:w="8856" w:type="dxa"/>
            <w:tcBorders>
              <w:top w:val="single" w:sz="6" w:space="0" w:color="auto"/>
              <w:left w:val="single" w:sz="6" w:space="0" w:color="auto"/>
              <w:bottom w:val="single" w:sz="6" w:space="0" w:color="auto"/>
              <w:right w:val="single" w:sz="6" w:space="0" w:color="auto"/>
            </w:tcBorders>
            <w:shd w:val="clear" w:color="auto" w:fill="auto"/>
            <w:hideMark/>
          </w:tcPr>
          <w:p w14:paraId="4CD3D896" w14:textId="5C97C915" w:rsidR="006F4893" w:rsidRPr="00A81957" w:rsidRDefault="006F4893" w:rsidP="00F82951">
            <w:pPr>
              <w:spacing w:after="0" w:line="240" w:lineRule="auto"/>
              <w:ind w:left="57"/>
              <w:rPr>
                <w:rFonts w:cstheme="minorHAnsi"/>
              </w:rPr>
            </w:pPr>
            <w:r w:rsidRPr="00A81957">
              <w:rPr>
                <w:rFonts w:cstheme="minorHAnsi"/>
                <w:b/>
                <w:bCs/>
              </w:rPr>
              <w:t>Welcome and Introductions</w:t>
            </w:r>
            <w:r w:rsidRPr="00A81957">
              <w:rPr>
                <w:rFonts w:cstheme="minorHAnsi"/>
              </w:rPr>
              <w:t xml:space="preserve"> - Caroline O’Neill Head of Community Support and Partnerships, Community First Yorkshire   </w:t>
            </w:r>
          </w:p>
          <w:p w14:paraId="1EF9F789" w14:textId="6421A34A" w:rsidR="00780364" w:rsidRPr="00A81957" w:rsidRDefault="00780364" w:rsidP="0015729D">
            <w:pPr>
              <w:pStyle w:val="paragraph"/>
              <w:spacing w:before="0" w:beforeAutospacing="0" w:after="0" w:afterAutospacing="0"/>
              <w:ind w:left="57"/>
              <w:textAlignment w:val="baseline"/>
              <w:rPr>
                <w:rFonts w:asciiTheme="minorHAnsi" w:hAnsiTheme="minorHAnsi" w:cstheme="minorHAnsi"/>
                <w:color w:val="000000" w:themeColor="text1"/>
                <w:sz w:val="22"/>
                <w:szCs w:val="22"/>
              </w:rPr>
            </w:pPr>
            <w:r w:rsidRPr="00A81957">
              <w:rPr>
                <w:rStyle w:val="normaltextrun"/>
                <w:rFonts w:asciiTheme="minorHAnsi" w:hAnsiTheme="minorHAnsi" w:cstheme="minorHAnsi"/>
                <w:sz w:val="22"/>
                <w:szCs w:val="22"/>
              </w:rPr>
              <w:t>Caroline introduced herself and Community First Yorkshire, thanked everyone for finding the time to attend and covered zoom housekeeping.</w:t>
            </w:r>
            <w:r w:rsidRPr="00A81957">
              <w:rPr>
                <w:rStyle w:val="normaltextrun"/>
                <w:rFonts w:asciiTheme="minorHAnsi" w:hAnsiTheme="minorHAnsi" w:cstheme="minorHAnsi"/>
                <w:color w:val="000000" w:themeColor="text1"/>
                <w:sz w:val="22"/>
                <w:szCs w:val="22"/>
              </w:rPr>
              <w:t>  </w:t>
            </w:r>
            <w:r w:rsidR="0052124D" w:rsidRPr="00A81957">
              <w:rPr>
                <w:rFonts w:asciiTheme="minorHAnsi" w:hAnsiTheme="minorHAnsi" w:cstheme="minorHAnsi"/>
                <w:color w:val="000000" w:themeColor="text1"/>
                <w:sz w:val="22"/>
                <w:szCs w:val="22"/>
              </w:rPr>
              <w:t>Mike and Claire introduced themselves.</w:t>
            </w:r>
          </w:p>
          <w:p w14:paraId="01BD37CD" w14:textId="77777777" w:rsidR="0052124D" w:rsidRPr="00A81957" w:rsidRDefault="0052124D" w:rsidP="00780364">
            <w:pPr>
              <w:pStyle w:val="paragraph"/>
              <w:spacing w:before="0" w:beforeAutospacing="0" w:after="0" w:afterAutospacing="0"/>
              <w:ind w:left="45"/>
              <w:textAlignment w:val="baseline"/>
              <w:rPr>
                <w:rFonts w:asciiTheme="minorHAnsi" w:hAnsiTheme="minorHAnsi" w:cstheme="minorHAnsi"/>
                <w:sz w:val="22"/>
                <w:szCs w:val="22"/>
              </w:rPr>
            </w:pPr>
          </w:p>
          <w:p w14:paraId="646BD902" w14:textId="4EC1A619" w:rsidR="00900E9D" w:rsidRPr="00A81957" w:rsidRDefault="00780364" w:rsidP="00900E9D">
            <w:pPr>
              <w:spacing w:after="0" w:line="240" w:lineRule="auto"/>
              <w:ind w:left="57"/>
              <w:rPr>
                <w:rStyle w:val="normaltextrun"/>
                <w:rFonts w:cstheme="minorHAnsi"/>
                <w:color w:val="000000"/>
                <w:shd w:val="clear" w:color="auto" w:fill="FFFFFF"/>
              </w:rPr>
            </w:pPr>
            <w:r w:rsidRPr="00A81957">
              <w:rPr>
                <w:rStyle w:val="normaltextrun"/>
                <w:rFonts w:cstheme="minorHAnsi"/>
              </w:rPr>
              <w:t xml:space="preserve">Caroline reminded the group of the value of the conversation at these and other meetings, adding insight for Community First Yorkshire and partners on the call to use at forums and meetings we all attend.  For North Yorkshire Council and NHS colleagues, the group is important for hearing the comments to add to the understanding of the concern, issues and opportunities the people they are working with and their own organisations’ are responding to.  </w:t>
            </w:r>
            <w:r w:rsidR="00900E9D" w:rsidRPr="00A81957">
              <w:rPr>
                <w:rStyle w:val="normaltextrun"/>
                <w:rFonts w:cstheme="minorHAnsi"/>
                <w:color w:val="000000"/>
                <w:shd w:val="clear" w:color="auto" w:fill="FFFFFF"/>
              </w:rPr>
              <w:t xml:space="preserve">Caroline </w:t>
            </w:r>
            <w:r w:rsidR="00900E9D">
              <w:rPr>
                <w:rStyle w:val="normaltextrun"/>
                <w:rFonts w:cstheme="minorHAnsi"/>
                <w:color w:val="000000"/>
                <w:shd w:val="clear" w:color="auto" w:fill="FFFFFF"/>
              </w:rPr>
              <w:t xml:space="preserve">also </w:t>
            </w:r>
            <w:r w:rsidR="00900E9D" w:rsidRPr="00A81957">
              <w:rPr>
                <w:rStyle w:val="normaltextrun"/>
                <w:rFonts w:cstheme="minorHAnsi"/>
                <w:color w:val="000000"/>
                <w:shd w:val="clear" w:color="auto" w:fill="FFFFFF"/>
              </w:rPr>
              <w:t xml:space="preserve">reminded colleagues that the agendas </w:t>
            </w:r>
            <w:r w:rsidR="00900E9D">
              <w:rPr>
                <w:rStyle w:val="normaltextrun"/>
                <w:rFonts w:cstheme="minorHAnsi"/>
                <w:color w:val="000000"/>
                <w:shd w:val="clear" w:color="auto" w:fill="FFFFFF"/>
              </w:rPr>
              <w:t>f</w:t>
            </w:r>
            <w:r w:rsidR="00900E9D">
              <w:rPr>
                <w:rStyle w:val="normaltextrun"/>
                <w:color w:val="000000"/>
                <w:shd w:val="clear" w:color="auto" w:fill="FFFFFF"/>
              </w:rPr>
              <w:t xml:space="preserve">or these meetings </w:t>
            </w:r>
            <w:r w:rsidR="00900E9D" w:rsidRPr="00A81957">
              <w:rPr>
                <w:rStyle w:val="normaltextrun"/>
                <w:rFonts w:cstheme="minorHAnsi"/>
                <w:color w:val="000000"/>
                <w:shd w:val="clear" w:color="auto" w:fill="FFFFFF"/>
              </w:rPr>
              <w:t xml:space="preserve">are open for items they wish to suggest and </w:t>
            </w:r>
            <w:r w:rsidR="00900E9D">
              <w:rPr>
                <w:rStyle w:val="normaltextrun"/>
                <w:rFonts w:cstheme="minorHAnsi"/>
                <w:color w:val="000000"/>
                <w:shd w:val="clear" w:color="auto" w:fill="FFFFFF"/>
              </w:rPr>
              <w:t>a</w:t>
            </w:r>
            <w:r w:rsidR="00900E9D">
              <w:rPr>
                <w:rStyle w:val="normaltextrun"/>
                <w:color w:val="000000"/>
                <w:shd w:val="clear" w:color="auto" w:fill="FFFFFF"/>
              </w:rPr>
              <w:t xml:space="preserve">dvise </w:t>
            </w:r>
            <w:r w:rsidR="00900E9D" w:rsidRPr="00A81957">
              <w:rPr>
                <w:rStyle w:val="normaltextrun"/>
                <w:rFonts w:cstheme="minorHAnsi"/>
                <w:color w:val="000000"/>
                <w:shd w:val="clear" w:color="auto" w:fill="FFFFFF"/>
              </w:rPr>
              <w:t xml:space="preserve">her </w:t>
            </w:r>
            <w:r w:rsidR="00900E9D">
              <w:rPr>
                <w:rStyle w:val="normaltextrun"/>
                <w:rFonts w:cstheme="minorHAnsi"/>
                <w:color w:val="000000"/>
                <w:shd w:val="clear" w:color="auto" w:fill="FFFFFF"/>
              </w:rPr>
              <w:t>o</w:t>
            </w:r>
            <w:r w:rsidR="00900E9D">
              <w:rPr>
                <w:rStyle w:val="normaltextrun"/>
                <w:color w:val="000000"/>
                <w:shd w:val="clear" w:color="auto" w:fill="FFFFFF"/>
              </w:rPr>
              <w:t>f t</w:t>
            </w:r>
            <w:r w:rsidR="00900E9D" w:rsidRPr="00A81957">
              <w:rPr>
                <w:rStyle w:val="normaltextrun"/>
                <w:rFonts w:cstheme="minorHAnsi"/>
                <w:color w:val="000000"/>
                <w:shd w:val="clear" w:color="auto" w:fill="FFFFFF"/>
              </w:rPr>
              <w:t>opics they want included.</w:t>
            </w:r>
          </w:p>
          <w:p w14:paraId="0B29C4D4" w14:textId="2CB204E1" w:rsidR="00780364" w:rsidRPr="00A81957" w:rsidRDefault="00780364" w:rsidP="00900E9D">
            <w:pPr>
              <w:pStyle w:val="paragraph"/>
              <w:spacing w:before="0" w:beforeAutospacing="0" w:after="0" w:afterAutospacing="0"/>
              <w:textAlignment w:val="baseline"/>
              <w:rPr>
                <w:rFonts w:asciiTheme="minorHAnsi" w:hAnsiTheme="minorHAnsi" w:cstheme="minorHAnsi"/>
                <w:sz w:val="22"/>
                <w:szCs w:val="22"/>
              </w:rPr>
            </w:pPr>
          </w:p>
          <w:p w14:paraId="490457D8" w14:textId="20767A61" w:rsidR="00780364" w:rsidRPr="00A81957" w:rsidRDefault="00780364" w:rsidP="00780364">
            <w:pPr>
              <w:pStyle w:val="paragraph"/>
              <w:spacing w:before="0" w:beforeAutospacing="0" w:after="0" w:afterAutospacing="0"/>
              <w:ind w:left="45"/>
              <w:textAlignment w:val="baseline"/>
              <w:rPr>
                <w:rFonts w:asciiTheme="minorHAnsi" w:hAnsiTheme="minorHAnsi" w:cstheme="minorHAnsi"/>
                <w:sz w:val="22"/>
                <w:szCs w:val="22"/>
              </w:rPr>
            </w:pPr>
            <w:r w:rsidRPr="00A81957">
              <w:rPr>
                <w:rStyle w:val="normaltextrun"/>
                <w:rFonts w:asciiTheme="minorHAnsi" w:hAnsiTheme="minorHAnsi" w:cstheme="minorHAnsi"/>
                <w:sz w:val="22"/>
                <w:szCs w:val="22"/>
              </w:rPr>
              <w:t xml:space="preserve">The meetings are recorded purely for producing the meeting notes.  The notes are extensive, for us all to use and comments are attributed to people for further follow-up if needed.  If </w:t>
            </w:r>
            <w:r w:rsidR="00900E9D">
              <w:rPr>
                <w:rStyle w:val="normaltextrun"/>
                <w:rFonts w:asciiTheme="minorHAnsi" w:hAnsiTheme="minorHAnsi" w:cstheme="minorHAnsi"/>
                <w:sz w:val="22"/>
                <w:szCs w:val="22"/>
              </w:rPr>
              <w:t>a</w:t>
            </w:r>
            <w:r w:rsidR="00900E9D">
              <w:rPr>
                <w:rStyle w:val="normaltextrun"/>
              </w:rPr>
              <w:t xml:space="preserve">nyone </w:t>
            </w:r>
            <w:r w:rsidRPr="00A81957">
              <w:rPr>
                <w:rStyle w:val="normaltextrun"/>
                <w:rFonts w:asciiTheme="minorHAnsi" w:hAnsiTheme="minorHAnsi" w:cstheme="minorHAnsi"/>
                <w:sz w:val="22"/>
                <w:szCs w:val="22"/>
              </w:rPr>
              <w:t xml:space="preserve"> prefer</w:t>
            </w:r>
            <w:r w:rsidR="00900E9D">
              <w:rPr>
                <w:rStyle w:val="normaltextrun"/>
                <w:rFonts w:asciiTheme="minorHAnsi" w:hAnsiTheme="minorHAnsi" w:cstheme="minorHAnsi"/>
                <w:sz w:val="22"/>
                <w:szCs w:val="22"/>
              </w:rPr>
              <w:t>s</w:t>
            </w:r>
            <w:r w:rsidRPr="00A81957">
              <w:rPr>
                <w:rStyle w:val="normaltextrun"/>
                <w:rFonts w:asciiTheme="minorHAnsi" w:hAnsiTheme="minorHAnsi" w:cstheme="minorHAnsi"/>
                <w:sz w:val="22"/>
                <w:szCs w:val="22"/>
              </w:rPr>
              <w:t xml:space="preserve"> not to have your comments attributed please advise.   </w:t>
            </w:r>
            <w:r w:rsidRPr="00A81957">
              <w:rPr>
                <w:rStyle w:val="eop"/>
                <w:rFonts w:asciiTheme="minorHAnsi" w:hAnsiTheme="minorHAnsi" w:cstheme="minorHAnsi"/>
                <w:sz w:val="22"/>
                <w:szCs w:val="22"/>
              </w:rPr>
              <w:t> </w:t>
            </w:r>
          </w:p>
          <w:p w14:paraId="6D5AD469" w14:textId="77777777" w:rsidR="00780364" w:rsidRPr="00A81957" w:rsidRDefault="00780364" w:rsidP="00F82951">
            <w:pPr>
              <w:spacing w:after="0" w:line="240" w:lineRule="auto"/>
              <w:ind w:left="57"/>
              <w:rPr>
                <w:rFonts w:cstheme="minorHAnsi"/>
              </w:rPr>
            </w:pPr>
          </w:p>
          <w:p w14:paraId="46307A44" w14:textId="77777777" w:rsidR="00900E9D" w:rsidRDefault="006F4893" w:rsidP="0013136E">
            <w:pPr>
              <w:spacing w:after="0" w:line="240" w:lineRule="auto"/>
              <w:ind w:left="57"/>
              <w:rPr>
                <w:rFonts w:cstheme="minorHAnsi"/>
              </w:rPr>
            </w:pPr>
            <w:hyperlink r:id="rId11" w:tgtFrame="_blank" w:history="1">
              <w:r w:rsidRPr="00A81957">
                <w:rPr>
                  <w:rStyle w:val="Hyperlink"/>
                  <w:rFonts w:cstheme="minorHAnsi"/>
                </w:rPr>
                <w:t>Notes</w:t>
              </w:r>
            </w:hyperlink>
            <w:r w:rsidRPr="00A81957">
              <w:rPr>
                <w:rFonts w:cstheme="minorHAnsi"/>
              </w:rPr>
              <w:t xml:space="preserve"> from the August meeting</w:t>
            </w:r>
            <w:r w:rsidR="0068473A" w:rsidRPr="00A81957">
              <w:rPr>
                <w:rFonts w:cstheme="minorHAnsi"/>
              </w:rPr>
              <w:t xml:space="preserve">.  </w:t>
            </w:r>
          </w:p>
          <w:p w14:paraId="4A0FB2D0" w14:textId="77777777" w:rsidR="00900E9D" w:rsidRDefault="00900E9D" w:rsidP="0013136E">
            <w:pPr>
              <w:spacing w:after="0" w:line="240" w:lineRule="auto"/>
              <w:ind w:left="57"/>
            </w:pPr>
          </w:p>
          <w:p w14:paraId="2858E740" w14:textId="3E5AC917" w:rsidR="0068473A" w:rsidRPr="00A81957" w:rsidRDefault="0068473A" w:rsidP="00900E9D">
            <w:pPr>
              <w:spacing w:after="0" w:line="240" w:lineRule="auto"/>
              <w:ind w:left="57"/>
              <w:rPr>
                <w:rFonts w:cstheme="minorHAnsi"/>
              </w:rPr>
            </w:pPr>
            <w:r w:rsidRPr="00A81957">
              <w:rPr>
                <w:rFonts w:cstheme="minorHAnsi"/>
              </w:rPr>
              <w:t xml:space="preserve">At the </w:t>
            </w:r>
            <w:r w:rsidR="00900E9D">
              <w:rPr>
                <w:rFonts w:cstheme="minorHAnsi"/>
              </w:rPr>
              <w:t xml:space="preserve">August </w:t>
            </w:r>
            <w:r w:rsidRPr="00A81957">
              <w:rPr>
                <w:rFonts w:cstheme="minorHAnsi"/>
              </w:rPr>
              <w:t xml:space="preserve">meeting </w:t>
            </w:r>
            <w:r w:rsidRPr="00A81957">
              <w:rPr>
                <w:rStyle w:val="normaltextrun"/>
                <w:rFonts w:cstheme="minorHAnsi"/>
                <w:color w:val="000000"/>
              </w:rPr>
              <w:t xml:space="preserve">York and North Yorkshire </w:t>
            </w:r>
            <w:hyperlink r:id="rId12" w:tgtFrame="_blank" w:history="1">
              <w:r w:rsidRPr="00A81957">
                <w:rPr>
                  <w:rStyle w:val="normaltextrun"/>
                  <w:rFonts w:cstheme="minorHAnsi"/>
                  <w:color w:val="0563C1"/>
                  <w:u w:val="single"/>
                </w:rPr>
                <w:t>Combined Authority</w:t>
              </w:r>
            </w:hyperlink>
            <w:r w:rsidRPr="00A81957">
              <w:rPr>
                <w:rStyle w:val="normaltextrun"/>
                <w:rFonts w:cstheme="minorHAnsi"/>
                <w:color w:val="000000"/>
              </w:rPr>
              <w:t xml:space="preserve"> </w:t>
            </w:r>
            <w:r w:rsidR="00900E9D">
              <w:rPr>
                <w:rStyle w:val="normaltextrun"/>
                <w:rFonts w:cstheme="minorHAnsi"/>
                <w:color w:val="000000"/>
              </w:rPr>
              <w:t>(</w:t>
            </w:r>
            <w:r w:rsidR="00900E9D">
              <w:rPr>
                <w:rStyle w:val="normaltextrun"/>
                <w:color w:val="000000"/>
              </w:rPr>
              <w:t xml:space="preserve">YNYCA) </w:t>
            </w:r>
            <w:r w:rsidRPr="00A81957">
              <w:rPr>
                <w:rStyle w:val="normaltextrun"/>
                <w:rFonts w:cstheme="minorHAnsi"/>
                <w:color w:val="000000"/>
              </w:rPr>
              <w:t xml:space="preserve">presented the </w:t>
            </w:r>
            <w:r w:rsidRPr="00A81957">
              <w:rPr>
                <w:rStyle w:val="normaltextrun"/>
                <w:rFonts w:cstheme="minorHAnsi"/>
              </w:rPr>
              <w:t xml:space="preserve">Economic and Social Strategy </w:t>
            </w:r>
            <w:r w:rsidRPr="00A81957">
              <w:rPr>
                <w:rStyle w:val="normaltextrun"/>
                <w:rFonts w:cstheme="minorHAnsi"/>
                <w:color w:val="000000"/>
              </w:rPr>
              <w:t xml:space="preserve">priorities and points from the discussion are in the notes. </w:t>
            </w:r>
            <w:r w:rsidR="00900E9D">
              <w:rPr>
                <w:rStyle w:val="normaltextrun"/>
                <w:rFonts w:cstheme="minorHAnsi"/>
                <w:color w:val="000000"/>
              </w:rPr>
              <w:t xml:space="preserve"> </w:t>
            </w:r>
            <w:r w:rsidR="00900E9D">
              <w:rPr>
                <w:rStyle w:val="normaltextrun"/>
                <w:color w:val="000000"/>
              </w:rPr>
              <w:t xml:space="preserve">As the plans are being finalised </w:t>
            </w:r>
            <w:r w:rsidRPr="00A81957">
              <w:rPr>
                <w:rStyle w:val="normaltextrun"/>
                <w:rFonts w:cstheme="minorHAnsi"/>
                <w:color w:val="000000"/>
              </w:rPr>
              <w:t xml:space="preserve">Caroline </w:t>
            </w:r>
            <w:r w:rsidR="00900E9D">
              <w:rPr>
                <w:rStyle w:val="normaltextrun"/>
                <w:rFonts w:cstheme="minorHAnsi"/>
                <w:color w:val="000000"/>
              </w:rPr>
              <w:t xml:space="preserve">reminded colleagues of the </w:t>
            </w:r>
            <w:r w:rsidRPr="00A81957">
              <w:rPr>
                <w:rStyle w:val="normaltextrun"/>
                <w:rFonts w:cstheme="minorHAnsi"/>
              </w:rPr>
              <w:t>overarching themes</w:t>
            </w:r>
            <w:r w:rsidR="00900E9D">
              <w:rPr>
                <w:rStyle w:val="normaltextrun"/>
                <w:rFonts w:cstheme="minorHAnsi"/>
              </w:rPr>
              <w:t xml:space="preserve"> </w:t>
            </w:r>
            <w:r w:rsidRPr="00A81957">
              <w:rPr>
                <w:rStyle w:val="normaltextrun"/>
                <w:rFonts w:cstheme="minorHAnsi"/>
              </w:rPr>
              <w:t>to:</w:t>
            </w:r>
            <w:r w:rsidRPr="00A81957">
              <w:rPr>
                <w:rStyle w:val="eop"/>
                <w:rFonts w:cstheme="minorHAnsi"/>
              </w:rPr>
              <w:t> </w:t>
            </w:r>
            <w:r w:rsidRPr="00A81957">
              <w:rPr>
                <w:rStyle w:val="normaltextrun"/>
                <w:rFonts w:cstheme="minorHAnsi"/>
              </w:rPr>
              <w:t>Delivery Inclusive Growth</w:t>
            </w:r>
            <w:r w:rsidR="0013136E" w:rsidRPr="00A81957">
              <w:rPr>
                <w:rStyle w:val="normaltextrun"/>
                <w:rFonts w:cstheme="minorHAnsi"/>
              </w:rPr>
              <w:t xml:space="preserve">; </w:t>
            </w:r>
            <w:r w:rsidRPr="00A81957">
              <w:rPr>
                <w:rStyle w:val="normaltextrun"/>
                <w:rFonts w:cstheme="minorHAnsi"/>
              </w:rPr>
              <w:t>Increase Opportunities for All</w:t>
            </w:r>
            <w:r w:rsidR="0013136E" w:rsidRPr="00A81957">
              <w:rPr>
                <w:rStyle w:val="normaltextrun"/>
                <w:rFonts w:cstheme="minorHAnsi"/>
              </w:rPr>
              <w:t xml:space="preserve">; </w:t>
            </w:r>
            <w:r w:rsidRPr="00A81957">
              <w:rPr>
                <w:rStyle w:val="normaltextrun"/>
                <w:rFonts w:cstheme="minorHAnsi"/>
              </w:rPr>
              <w:t>Transition to a Carbon Negative Region.</w:t>
            </w:r>
            <w:r w:rsidRPr="00A81957">
              <w:rPr>
                <w:rStyle w:val="eop"/>
                <w:rFonts w:cstheme="minorHAnsi"/>
              </w:rPr>
              <w:t> </w:t>
            </w:r>
          </w:p>
          <w:p w14:paraId="6FB1D765" w14:textId="48EDFCCF" w:rsidR="0068473A" w:rsidRPr="00A81957" w:rsidRDefault="0068473A" w:rsidP="001812EB">
            <w:pPr>
              <w:pStyle w:val="paragraph"/>
              <w:spacing w:before="0" w:beforeAutospacing="0" w:after="0" w:afterAutospacing="0"/>
              <w:ind w:left="57"/>
              <w:textAlignment w:val="baseline"/>
              <w:rPr>
                <w:rFonts w:asciiTheme="minorHAnsi" w:hAnsiTheme="minorHAnsi" w:cstheme="minorHAnsi"/>
                <w:sz w:val="22"/>
                <w:szCs w:val="22"/>
              </w:rPr>
            </w:pPr>
            <w:r w:rsidRPr="00A81957">
              <w:rPr>
                <w:rStyle w:val="normaltextrun"/>
                <w:rFonts w:asciiTheme="minorHAnsi" w:hAnsiTheme="minorHAnsi" w:cstheme="minorHAnsi"/>
                <w:sz w:val="22"/>
                <w:szCs w:val="22"/>
              </w:rPr>
              <w:t>The themes are part of its work focussing on five key priorities:</w:t>
            </w:r>
            <w:r w:rsidRPr="00A81957">
              <w:rPr>
                <w:rStyle w:val="eop"/>
                <w:rFonts w:asciiTheme="minorHAnsi" w:hAnsiTheme="minorHAnsi" w:cstheme="minorHAnsi"/>
                <w:sz w:val="22"/>
                <w:szCs w:val="22"/>
              </w:rPr>
              <w:t> </w:t>
            </w:r>
          </w:p>
          <w:p w14:paraId="14A1423E" w14:textId="77777777" w:rsidR="0068473A" w:rsidRPr="00A81957" w:rsidRDefault="0068473A" w:rsidP="002D0463">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A81957">
              <w:rPr>
                <w:rStyle w:val="normaltextrun"/>
                <w:rFonts w:asciiTheme="minorHAnsi" w:hAnsiTheme="minorHAnsi" w:cstheme="minorHAnsi"/>
                <w:sz w:val="22"/>
                <w:szCs w:val="22"/>
              </w:rPr>
              <w:t>Affordable and Sustainable Transport</w:t>
            </w:r>
            <w:r w:rsidRPr="00A81957">
              <w:rPr>
                <w:rStyle w:val="eop"/>
                <w:rFonts w:asciiTheme="minorHAnsi" w:hAnsiTheme="minorHAnsi" w:cstheme="minorHAnsi"/>
                <w:sz w:val="22"/>
                <w:szCs w:val="22"/>
              </w:rPr>
              <w:t> </w:t>
            </w:r>
          </w:p>
          <w:p w14:paraId="09770471" w14:textId="77777777" w:rsidR="0068473A" w:rsidRPr="00A81957" w:rsidRDefault="0068473A" w:rsidP="002D0463">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A81957">
              <w:rPr>
                <w:rStyle w:val="normaltextrun"/>
                <w:rFonts w:asciiTheme="minorHAnsi" w:hAnsiTheme="minorHAnsi" w:cstheme="minorHAnsi"/>
                <w:sz w:val="22"/>
                <w:szCs w:val="22"/>
              </w:rPr>
              <w:t>Vibrant and Sustainable Places</w:t>
            </w:r>
            <w:r w:rsidRPr="00A81957">
              <w:rPr>
                <w:rStyle w:val="eop"/>
                <w:rFonts w:asciiTheme="minorHAnsi" w:hAnsiTheme="minorHAnsi" w:cstheme="minorHAnsi"/>
                <w:sz w:val="22"/>
                <w:szCs w:val="22"/>
              </w:rPr>
              <w:t> </w:t>
            </w:r>
          </w:p>
          <w:p w14:paraId="35F21434" w14:textId="77777777" w:rsidR="0068473A" w:rsidRPr="00A81957" w:rsidRDefault="0068473A" w:rsidP="002D0463">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A81957">
              <w:rPr>
                <w:rStyle w:val="normaltextrun"/>
                <w:rFonts w:asciiTheme="minorHAnsi" w:hAnsiTheme="minorHAnsi" w:cstheme="minorHAnsi"/>
                <w:sz w:val="22"/>
                <w:szCs w:val="22"/>
              </w:rPr>
              <w:t>Affordable and Sustainable Housing</w:t>
            </w:r>
            <w:r w:rsidRPr="00A81957">
              <w:rPr>
                <w:rStyle w:val="eop"/>
                <w:rFonts w:asciiTheme="minorHAnsi" w:hAnsiTheme="minorHAnsi" w:cstheme="minorHAnsi"/>
                <w:sz w:val="22"/>
                <w:szCs w:val="22"/>
              </w:rPr>
              <w:t> </w:t>
            </w:r>
          </w:p>
          <w:p w14:paraId="22FDEEBA" w14:textId="77777777" w:rsidR="0068473A" w:rsidRPr="00A81957" w:rsidRDefault="0068473A" w:rsidP="002D0463">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A81957">
              <w:rPr>
                <w:rStyle w:val="normaltextrun"/>
                <w:rFonts w:asciiTheme="minorHAnsi" w:hAnsiTheme="minorHAnsi" w:cstheme="minorHAnsi"/>
                <w:sz w:val="22"/>
                <w:szCs w:val="22"/>
              </w:rPr>
              <w:t>Boosting Business and a Thriving Workforce</w:t>
            </w:r>
            <w:r w:rsidRPr="00A81957">
              <w:rPr>
                <w:rStyle w:val="eop"/>
                <w:rFonts w:asciiTheme="minorHAnsi" w:hAnsiTheme="minorHAnsi" w:cstheme="minorHAnsi"/>
                <w:sz w:val="22"/>
                <w:szCs w:val="22"/>
              </w:rPr>
              <w:t> </w:t>
            </w:r>
          </w:p>
          <w:p w14:paraId="02BC1543" w14:textId="77777777" w:rsidR="0068473A" w:rsidRPr="00A81957" w:rsidRDefault="0068473A" w:rsidP="002D0463">
            <w:pPr>
              <w:pStyle w:val="paragraph"/>
              <w:numPr>
                <w:ilvl w:val="0"/>
                <w:numId w:val="7"/>
              </w:numPr>
              <w:spacing w:before="0" w:beforeAutospacing="0" w:after="0" w:afterAutospacing="0"/>
              <w:textAlignment w:val="baseline"/>
              <w:rPr>
                <w:rFonts w:asciiTheme="minorHAnsi" w:hAnsiTheme="minorHAnsi" w:cstheme="minorHAnsi"/>
                <w:sz w:val="22"/>
                <w:szCs w:val="22"/>
              </w:rPr>
            </w:pPr>
            <w:r w:rsidRPr="00A81957">
              <w:rPr>
                <w:rStyle w:val="normaltextrun"/>
                <w:rFonts w:asciiTheme="minorHAnsi" w:hAnsiTheme="minorHAnsi" w:cstheme="minorHAnsi"/>
                <w:sz w:val="22"/>
                <w:szCs w:val="22"/>
              </w:rPr>
              <w:t>With a central priority of Healthy and Thriving Communities.</w:t>
            </w:r>
            <w:r w:rsidRPr="00A81957">
              <w:rPr>
                <w:rStyle w:val="eop"/>
                <w:rFonts w:asciiTheme="minorHAnsi" w:hAnsiTheme="minorHAnsi" w:cstheme="minorHAnsi"/>
                <w:sz w:val="22"/>
                <w:szCs w:val="22"/>
              </w:rPr>
              <w:t> </w:t>
            </w:r>
          </w:p>
          <w:p w14:paraId="36E979B7" w14:textId="77777777" w:rsidR="0013136E" w:rsidRPr="00A81957" w:rsidRDefault="0068473A" w:rsidP="0068473A">
            <w:pPr>
              <w:spacing w:after="0" w:line="240" w:lineRule="auto"/>
              <w:ind w:left="57"/>
              <w:rPr>
                <w:rStyle w:val="normaltextrun"/>
                <w:rFonts w:cstheme="minorHAnsi"/>
                <w:color w:val="000000"/>
                <w:shd w:val="clear" w:color="auto" w:fill="FFFFFF"/>
              </w:rPr>
            </w:pPr>
            <w:r w:rsidRPr="00A81957">
              <w:rPr>
                <w:rStyle w:val="normaltextrun"/>
                <w:rFonts w:cstheme="minorHAnsi"/>
                <w:color w:val="000000"/>
                <w:shd w:val="clear" w:color="auto" w:fill="FFFFFF"/>
              </w:rPr>
              <w:lastRenderedPageBreak/>
              <w:t xml:space="preserve">The draft York and North Yorkshire Skills Framework and Strategy was also presented.  This group had fed into this over the past 18 months, and provided further comments included in the meeting notes to influence investment.  </w:t>
            </w:r>
          </w:p>
          <w:p w14:paraId="047B0DF4" w14:textId="77777777" w:rsidR="0013136E" w:rsidRPr="00A81957" w:rsidRDefault="0013136E" w:rsidP="0068473A">
            <w:pPr>
              <w:spacing w:after="0" w:line="240" w:lineRule="auto"/>
              <w:ind w:left="57"/>
              <w:rPr>
                <w:rStyle w:val="normaltextrun"/>
                <w:rFonts w:cstheme="minorHAnsi"/>
                <w:color w:val="000000"/>
                <w:shd w:val="clear" w:color="auto" w:fill="FFFFFF"/>
              </w:rPr>
            </w:pPr>
          </w:p>
          <w:p w14:paraId="5F2C6B07" w14:textId="47FB0852" w:rsidR="0068473A" w:rsidRPr="00A81957" w:rsidRDefault="0052124D" w:rsidP="0068473A">
            <w:pPr>
              <w:spacing w:after="0" w:line="240" w:lineRule="auto"/>
              <w:ind w:left="57"/>
              <w:rPr>
                <w:rStyle w:val="normaltextrun"/>
                <w:rFonts w:cstheme="minorHAnsi"/>
                <w:color w:val="000000"/>
                <w:shd w:val="clear" w:color="auto" w:fill="FFFFFF"/>
              </w:rPr>
            </w:pPr>
            <w:r w:rsidRPr="00A81957">
              <w:rPr>
                <w:rStyle w:val="normaltextrun"/>
                <w:rFonts w:cstheme="minorHAnsi"/>
                <w:color w:val="000000"/>
                <w:shd w:val="clear" w:color="auto" w:fill="FFFFFF"/>
              </w:rPr>
              <w:t>Caroline suggested the skills plans are covered in more detail in the early part of 2025, along with the YNYCA plans for Adult Learning and Skills and for DWP to talk about their plans for supporting people back into work.  This was supported.</w:t>
            </w:r>
          </w:p>
          <w:p w14:paraId="3AC78AE0" w14:textId="77777777" w:rsidR="0013136E" w:rsidRPr="00A81957" w:rsidRDefault="0013136E" w:rsidP="0013136E">
            <w:pPr>
              <w:spacing w:after="0" w:line="240" w:lineRule="auto"/>
              <w:ind w:left="57"/>
              <w:rPr>
                <w:rStyle w:val="normaltextrun"/>
                <w:rFonts w:cstheme="minorHAnsi"/>
                <w:color w:val="000000"/>
                <w:shd w:val="clear" w:color="auto" w:fill="FFFFFF"/>
              </w:rPr>
            </w:pPr>
            <w:r w:rsidRPr="00A81957">
              <w:rPr>
                <w:rStyle w:val="normaltextrun"/>
                <w:rFonts w:cstheme="minorHAnsi"/>
                <w:b/>
                <w:bCs/>
                <w:color w:val="000000"/>
                <w:shd w:val="clear" w:color="auto" w:fill="FFFFFF"/>
              </w:rPr>
              <w:t>Action</w:t>
            </w:r>
            <w:r w:rsidRPr="00A81957">
              <w:rPr>
                <w:rStyle w:val="normaltextrun"/>
                <w:rFonts w:cstheme="minorHAnsi"/>
                <w:color w:val="000000"/>
                <w:shd w:val="clear" w:color="auto" w:fill="FFFFFF"/>
              </w:rPr>
              <w:t>:  YNYCA Skills Plan, Adult Learning and Skills and DWP to be the focus of a future meeting.</w:t>
            </w:r>
          </w:p>
          <w:p w14:paraId="5D87873C" w14:textId="77777777" w:rsidR="00780364" w:rsidRPr="00A81957" w:rsidRDefault="00780364" w:rsidP="002D0463">
            <w:pPr>
              <w:numPr>
                <w:ilvl w:val="0"/>
                <w:numId w:val="2"/>
              </w:numPr>
              <w:spacing w:after="0" w:line="240" w:lineRule="auto"/>
              <w:ind w:left="57"/>
              <w:rPr>
                <w:rFonts w:cstheme="minorHAnsi"/>
              </w:rPr>
            </w:pPr>
          </w:p>
          <w:p w14:paraId="4AFEB596" w14:textId="1FE98FE3" w:rsidR="0013136E" w:rsidRPr="00A81957" w:rsidRDefault="0068473A" w:rsidP="0013136E">
            <w:pPr>
              <w:numPr>
                <w:ilvl w:val="0"/>
                <w:numId w:val="2"/>
              </w:numPr>
              <w:spacing w:after="0" w:line="240" w:lineRule="auto"/>
              <w:ind w:left="57"/>
              <w:rPr>
                <w:rFonts w:cstheme="minorHAnsi"/>
              </w:rPr>
            </w:pPr>
            <w:r w:rsidRPr="00A81957">
              <w:rPr>
                <w:rFonts w:cstheme="minorHAnsi"/>
              </w:rPr>
              <w:t>A b</w:t>
            </w:r>
            <w:r w:rsidR="006F4893" w:rsidRPr="00A81957">
              <w:rPr>
                <w:rFonts w:cstheme="minorHAnsi"/>
              </w:rPr>
              <w:t xml:space="preserve">rief reminder of </w:t>
            </w:r>
            <w:r w:rsidRPr="00A81957">
              <w:rPr>
                <w:rFonts w:cstheme="minorHAnsi"/>
              </w:rPr>
              <w:t xml:space="preserve">the </w:t>
            </w:r>
            <w:r w:rsidR="006F4893" w:rsidRPr="00A81957">
              <w:rPr>
                <w:rFonts w:cstheme="minorHAnsi"/>
              </w:rPr>
              <w:t xml:space="preserve">emergency planning and hate crime mitigation </w:t>
            </w:r>
            <w:r w:rsidR="001812EB" w:rsidRPr="00A81957">
              <w:rPr>
                <w:rFonts w:cstheme="minorHAnsi"/>
              </w:rPr>
              <w:t xml:space="preserve">guidance </w:t>
            </w:r>
            <w:r w:rsidR="006F4893" w:rsidRPr="00A81957">
              <w:rPr>
                <w:rFonts w:cstheme="minorHAnsi"/>
              </w:rPr>
              <w:t xml:space="preserve">documents </w:t>
            </w:r>
            <w:r w:rsidRPr="00A81957">
              <w:rPr>
                <w:rFonts w:cstheme="minorHAnsi"/>
              </w:rPr>
              <w:t>were mentioned a</w:t>
            </w:r>
            <w:r w:rsidR="006F4893" w:rsidRPr="00A81957">
              <w:rPr>
                <w:rFonts w:cstheme="minorHAnsi"/>
              </w:rPr>
              <w:t xml:space="preserve">nd </w:t>
            </w:r>
            <w:r w:rsidRPr="00A81957">
              <w:rPr>
                <w:rFonts w:cstheme="minorHAnsi"/>
              </w:rPr>
              <w:t xml:space="preserve">colleagues were signposted to </w:t>
            </w:r>
            <w:r w:rsidR="006F4893" w:rsidRPr="00A81957">
              <w:rPr>
                <w:rFonts w:cstheme="minorHAnsi"/>
              </w:rPr>
              <w:t xml:space="preserve">Community First Yorkshire </w:t>
            </w:r>
            <w:r w:rsidR="001812EB" w:rsidRPr="00A81957">
              <w:rPr>
                <w:rFonts w:cstheme="minorHAnsi"/>
              </w:rPr>
              <w:t xml:space="preserve">Emergency Response </w:t>
            </w:r>
            <w:r w:rsidR="006F4893" w:rsidRPr="00A81957">
              <w:rPr>
                <w:rFonts w:cstheme="minorHAnsi"/>
              </w:rPr>
              <w:t xml:space="preserve">Toolkit </w:t>
            </w:r>
            <w:hyperlink r:id="rId13" w:tgtFrame="_blank" w:history="1">
              <w:r w:rsidR="006F4893" w:rsidRPr="00A81957">
                <w:rPr>
                  <w:rStyle w:val="Hyperlink"/>
                  <w:rFonts w:cstheme="minorHAnsi"/>
                </w:rPr>
                <w:t>here</w:t>
              </w:r>
            </w:hyperlink>
            <w:r w:rsidR="006F4893" w:rsidRPr="00A81957">
              <w:rPr>
                <w:rFonts w:cstheme="minorHAnsi"/>
                <w:b/>
                <w:bCs/>
              </w:rPr>
              <w:t> </w:t>
            </w:r>
            <w:r w:rsidR="006F4893" w:rsidRPr="00A81957">
              <w:rPr>
                <w:rFonts w:cstheme="minorHAnsi"/>
              </w:rPr>
              <w:t> </w:t>
            </w:r>
          </w:p>
        </w:tc>
      </w:tr>
      <w:tr w:rsidR="004178E0" w:rsidRPr="00A81957" w14:paraId="0A2C6A68" w14:textId="77777777" w:rsidTr="00201511">
        <w:trPr>
          <w:trHeight w:val="57"/>
        </w:trPr>
        <w:tc>
          <w:tcPr>
            <w:tcW w:w="559" w:type="dxa"/>
            <w:tcBorders>
              <w:top w:val="single" w:sz="6" w:space="0" w:color="auto"/>
              <w:left w:val="single" w:sz="6" w:space="0" w:color="auto"/>
              <w:bottom w:val="single" w:sz="6" w:space="0" w:color="auto"/>
              <w:right w:val="single" w:sz="6" w:space="0" w:color="auto"/>
            </w:tcBorders>
            <w:shd w:val="clear" w:color="auto" w:fill="auto"/>
            <w:hideMark/>
          </w:tcPr>
          <w:p w14:paraId="6817A76B" w14:textId="08BDD811" w:rsidR="006F4893" w:rsidRPr="00900E9D" w:rsidRDefault="006F4893" w:rsidP="00900E9D">
            <w:pPr>
              <w:pStyle w:val="ListParagraph"/>
              <w:numPr>
                <w:ilvl w:val="0"/>
                <w:numId w:val="27"/>
              </w:numPr>
              <w:spacing w:after="0" w:line="240" w:lineRule="auto"/>
              <w:jc w:val="center"/>
              <w:rPr>
                <w:rFonts w:cstheme="minorHAnsi"/>
              </w:rPr>
            </w:pPr>
          </w:p>
        </w:tc>
        <w:tc>
          <w:tcPr>
            <w:tcW w:w="8856" w:type="dxa"/>
            <w:tcBorders>
              <w:top w:val="single" w:sz="6" w:space="0" w:color="auto"/>
              <w:left w:val="single" w:sz="6" w:space="0" w:color="auto"/>
              <w:bottom w:val="single" w:sz="6" w:space="0" w:color="auto"/>
              <w:right w:val="single" w:sz="6" w:space="0" w:color="auto"/>
            </w:tcBorders>
            <w:shd w:val="clear" w:color="auto" w:fill="auto"/>
            <w:hideMark/>
          </w:tcPr>
          <w:p w14:paraId="5DFE51C9" w14:textId="77777777" w:rsidR="00201511" w:rsidRDefault="006F4893" w:rsidP="00201511">
            <w:pPr>
              <w:spacing w:after="0" w:line="240" w:lineRule="auto"/>
              <w:ind w:left="57"/>
              <w:rPr>
                <w:rFonts w:cstheme="minorHAnsi"/>
              </w:rPr>
            </w:pPr>
            <w:r w:rsidRPr="00A81957">
              <w:rPr>
                <w:rFonts w:cstheme="minorHAnsi"/>
                <w:b/>
                <w:bCs/>
              </w:rPr>
              <w:t>Focus on Culture and Arts</w:t>
            </w:r>
            <w:r w:rsidRPr="00A81957">
              <w:rPr>
                <w:rFonts w:cstheme="minorHAnsi"/>
              </w:rPr>
              <w:t>: </w:t>
            </w:r>
          </w:p>
          <w:p w14:paraId="5C10ECAF" w14:textId="77777777" w:rsidR="00201511" w:rsidRDefault="00201511" w:rsidP="00201511">
            <w:pPr>
              <w:spacing w:after="0" w:line="240" w:lineRule="auto"/>
              <w:ind w:left="57"/>
              <w:rPr>
                <w:rFonts w:cstheme="minorHAnsi"/>
                <w:b/>
                <w:bCs/>
              </w:rPr>
            </w:pPr>
          </w:p>
          <w:p w14:paraId="1DFBD8E8" w14:textId="00948076" w:rsidR="008425E4" w:rsidRPr="00201511" w:rsidRDefault="006F4893" w:rsidP="00201511">
            <w:pPr>
              <w:spacing w:after="0" w:line="240" w:lineRule="auto"/>
              <w:ind w:left="57"/>
              <w:rPr>
                <w:rFonts w:cstheme="minorHAnsi"/>
              </w:rPr>
            </w:pPr>
            <w:r w:rsidRPr="00201511">
              <w:rPr>
                <w:rFonts w:cstheme="minorHAnsi"/>
                <w:b/>
                <w:bCs/>
              </w:rPr>
              <w:t>North Yorkshire Council </w:t>
            </w:r>
            <w:hyperlink r:id="rId14" w:tgtFrame="_blank" w:history="1">
              <w:r w:rsidRPr="00201511">
                <w:rPr>
                  <w:rStyle w:val="Hyperlink"/>
                  <w:rFonts w:cstheme="minorHAnsi"/>
                  <w:b/>
                  <w:bCs/>
                </w:rPr>
                <w:t>Cultural Strategy </w:t>
              </w:r>
            </w:hyperlink>
            <w:r w:rsidRPr="00201511">
              <w:rPr>
                <w:rFonts w:cstheme="minorHAnsi"/>
                <w:b/>
                <w:bCs/>
              </w:rPr>
              <w:t xml:space="preserve">– </w:t>
            </w:r>
            <w:hyperlink r:id="rId15" w:history="1">
              <w:r w:rsidR="00201511" w:rsidRPr="00201511">
                <w:rPr>
                  <w:rStyle w:val="Hyperlink"/>
                  <w:rFonts w:cstheme="minorHAnsi"/>
                  <w:b/>
                  <w:bCs/>
                </w:rPr>
                <w:t>presentation</w:t>
              </w:r>
            </w:hyperlink>
            <w:r w:rsidRPr="00201511">
              <w:rPr>
                <w:rFonts w:cstheme="minorHAnsi"/>
                <w:b/>
                <w:bCs/>
              </w:rPr>
              <w:t xml:space="preserve"> </w:t>
            </w:r>
            <w:r w:rsidR="008425E4" w:rsidRPr="00201511">
              <w:rPr>
                <w:rFonts w:cstheme="minorHAnsi"/>
                <w:b/>
                <w:bCs/>
              </w:rPr>
              <w:t xml:space="preserve">and </w:t>
            </w:r>
            <w:r w:rsidRPr="00201511">
              <w:rPr>
                <w:rFonts w:cstheme="minorHAnsi"/>
                <w:b/>
                <w:bCs/>
              </w:rPr>
              <w:t>discussion of next steps</w:t>
            </w:r>
          </w:p>
          <w:p w14:paraId="6BAD6D63" w14:textId="081F2568" w:rsidR="008425E4" w:rsidRPr="00A81957" w:rsidRDefault="00F82951" w:rsidP="008425E4">
            <w:pPr>
              <w:pStyle w:val="ListParagraph"/>
              <w:spacing w:after="0" w:line="240" w:lineRule="auto"/>
              <w:ind w:left="417"/>
              <w:rPr>
                <w:rFonts w:asciiTheme="minorHAnsi" w:hAnsiTheme="minorHAnsi" w:cstheme="minorHAnsi"/>
              </w:rPr>
            </w:pPr>
            <w:r w:rsidRPr="00A81957">
              <w:rPr>
                <w:rFonts w:asciiTheme="minorHAnsi" w:hAnsiTheme="minorHAnsi" w:cstheme="minorHAnsi"/>
              </w:rPr>
              <w:t xml:space="preserve">Danielle Daglan, Head of Culture and Archives Community Development, NYC and Leon </w:t>
            </w:r>
          </w:p>
          <w:p w14:paraId="4BD3F1EA" w14:textId="3546CD1F" w:rsidR="00F22A12" w:rsidRPr="00A81957" w:rsidRDefault="00F22A12" w:rsidP="00661538">
            <w:pPr>
              <w:spacing w:after="0" w:line="240" w:lineRule="auto"/>
              <w:ind w:left="417"/>
              <w:rPr>
                <w:rFonts w:cstheme="minorHAnsi"/>
              </w:rPr>
            </w:pPr>
            <w:hyperlink r:id="rId16" w:history="1">
              <w:r w:rsidRPr="00A81957">
                <w:rPr>
                  <w:rStyle w:val="Hyperlink"/>
                  <w:rFonts w:cstheme="minorHAnsi"/>
                </w:rPr>
                <w:t>Danielle.Daglan@northyorks.gov.uk</w:t>
              </w:r>
            </w:hyperlink>
            <w:r w:rsidR="008425E4" w:rsidRPr="00A81957">
              <w:rPr>
                <w:rFonts w:cstheme="minorHAnsi"/>
              </w:rPr>
              <w:t xml:space="preserve">   </w:t>
            </w:r>
          </w:p>
          <w:p w14:paraId="13810BE4" w14:textId="04E95244" w:rsidR="008A095F" w:rsidRPr="00A81957" w:rsidRDefault="00F82951" w:rsidP="00DB65E7">
            <w:pPr>
              <w:pStyle w:val="paragraph"/>
              <w:spacing w:before="0" w:beforeAutospacing="0" w:after="0" w:afterAutospacing="0"/>
              <w:ind w:left="57"/>
              <w:textAlignment w:val="baseline"/>
              <w:rPr>
                <w:rStyle w:val="normaltextrun"/>
                <w:rFonts w:asciiTheme="minorHAnsi" w:hAnsiTheme="minorHAnsi" w:cstheme="minorHAnsi"/>
                <w:sz w:val="22"/>
                <w:szCs w:val="22"/>
              </w:rPr>
            </w:pPr>
            <w:r w:rsidRPr="00A81957">
              <w:rPr>
                <w:rStyle w:val="normaltextrun"/>
                <w:rFonts w:asciiTheme="minorHAnsi" w:hAnsiTheme="minorHAnsi" w:cstheme="minorHAnsi"/>
                <w:sz w:val="22"/>
                <w:szCs w:val="22"/>
              </w:rPr>
              <w:t xml:space="preserve">Danielle </w:t>
            </w:r>
            <w:r w:rsidR="008A095F" w:rsidRPr="00A81957">
              <w:rPr>
                <w:rStyle w:val="normaltextrun"/>
                <w:rFonts w:asciiTheme="minorHAnsi" w:hAnsiTheme="minorHAnsi" w:cstheme="minorHAnsi"/>
                <w:sz w:val="22"/>
                <w:szCs w:val="22"/>
              </w:rPr>
              <w:t xml:space="preserve">outlined that the new Cultural and Archives team at North Yorkshire Council, had brought together colleagues from the former district councils and there were a number of existing strategies.  The team wanted to move quickly to bring the existing strategies together and look at a single vision for the county, for growth of the sector and investment in the sector.  It is also for colleagues to use for their bids for funding.  This was done during the organisation restructuring.  </w:t>
            </w:r>
          </w:p>
          <w:p w14:paraId="3C0AB96C" w14:textId="77777777" w:rsidR="008A095F" w:rsidRPr="00A81957" w:rsidRDefault="008A095F" w:rsidP="00DB65E7">
            <w:pPr>
              <w:pStyle w:val="paragraph"/>
              <w:spacing w:before="0" w:beforeAutospacing="0" w:after="0" w:afterAutospacing="0"/>
              <w:ind w:left="57"/>
              <w:textAlignment w:val="baseline"/>
              <w:rPr>
                <w:rStyle w:val="normaltextrun"/>
                <w:rFonts w:asciiTheme="minorHAnsi" w:hAnsiTheme="minorHAnsi" w:cstheme="minorHAnsi"/>
                <w:sz w:val="22"/>
                <w:szCs w:val="22"/>
              </w:rPr>
            </w:pPr>
          </w:p>
          <w:p w14:paraId="3D21A96D" w14:textId="6DD70637" w:rsidR="00DB65E7" w:rsidRPr="00A81957" w:rsidRDefault="008A095F" w:rsidP="00DB65E7">
            <w:pPr>
              <w:pStyle w:val="paragraph"/>
              <w:spacing w:before="0" w:beforeAutospacing="0" w:after="0" w:afterAutospacing="0"/>
              <w:ind w:left="57"/>
              <w:textAlignment w:val="baseline"/>
              <w:rPr>
                <w:rFonts w:asciiTheme="minorHAnsi" w:hAnsiTheme="minorHAnsi" w:cstheme="minorHAnsi"/>
                <w:color w:val="0B0C0C"/>
                <w:sz w:val="22"/>
                <w:szCs w:val="22"/>
              </w:rPr>
            </w:pPr>
            <w:r w:rsidRPr="00A81957">
              <w:rPr>
                <w:rStyle w:val="normaltextrun"/>
                <w:rFonts w:asciiTheme="minorHAnsi" w:hAnsiTheme="minorHAnsi" w:cstheme="minorHAnsi"/>
                <w:sz w:val="22"/>
                <w:szCs w:val="22"/>
              </w:rPr>
              <w:t xml:space="preserve">The </w:t>
            </w:r>
            <w:r w:rsidR="00F82951" w:rsidRPr="00A81957">
              <w:rPr>
                <w:rStyle w:val="normaltextrun"/>
                <w:rFonts w:asciiTheme="minorHAnsi" w:hAnsiTheme="minorHAnsi" w:cstheme="minorHAnsi"/>
                <w:sz w:val="22"/>
                <w:szCs w:val="22"/>
              </w:rPr>
              <w:t xml:space="preserve">new North Yorkshire Council </w:t>
            </w:r>
            <w:hyperlink r:id="rId17" w:history="1">
              <w:r w:rsidR="00F82951" w:rsidRPr="00A81957">
                <w:rPr>
                  <w:rStyle w:val="Hyperlink"/>
                  <w:rFonts w:asciiTheme="minorHAnsi" w:hAnsiTheme="minorHAnsi" w:cstheme="minorHAnsi"/>
                  <w:sz w:val="22"/>
                  <w:szCs w:val="22"/>
                </w:rPr>
                <w:t>Culture and Ar</w:t>
              </w:r>
              <w:r w:rsidR="00A1087D" w:rsidRPr="00A81957">
                <w:rPr>
                  <w:rStyle w:val="Hyperlink"/>
                  <w:rFonts w:asciiTheme="minorHAnsi" w:hAnsiTheme="minorHAnsi" w:cstheme="minorHAnsi"/>
                  <w:sz w:val="22"/>
                  <w:szCs w:val="22"/>
                </w:rPr>
                <w:t>ts S</w:t>
              </w:r>
              <w:r w:rsidR="00F82951" w:rsidRPr="00A81957">
                <w:rPr>
                  <w:rStyle w:val="Hyperlink"/>
                  <w:rFonts w:asciiTheme="minorHAnsi" w:hAnsiTheme="minorHAnsi" w:cstheme="minorHAnsi"/>
                  <w:sz w:val="22"/>
                  <w:szCs w:val="22"/>
                </w:rPr>
                <w:t>trategy</w:t>
              </w:r>
            </w:hyperlink>
            <w:r w:rsidR="00F82951" w:rsidRPr="00A81957">
              <w:rPr>
                <w:rStyle w:val="normaltextrun"/>
                <w:rFonts w:asciiTheme="minorHAnsi" w:hAnsiTheme="minorHAnsi" w:cstheme="minorHAnsi"/>
                <w:sz w:val="22"/>
                <w:szCs w:val="22"/>
              </w:rPr>
              <w:t>,</w:t>
            </w:r>
            <w:r w:rsidRPr="00A81957">
              <w:rPr>
                <w:rStyle w:val="normaltextrun"/>
                <w:rFonts w:asciiTheme="minorHAnsi" w:hAnsiTheme="minorHAnsi" w:cstheme="minorHAnsi"/>
                <w:sz w:val="22"/>
                <w:szCs w:val="22"/>
              </w:rPr>
              <w:t xml:space="preserve"> will be</w:t>
            </w:r>
            <w:r w:rsidR="00F82951" w:rsidRPr="00A81957">
              <w:rPr>
                <w:rStyle w:val="normaltextrun"/>
                <w:rFonts w:asciiTheme="minorHAnsi" w:hAnsiTheme="minorHAnsi" w:cstheme="minorHAnsi"/>
                <w:sz w:val="22"/>
                <w:szCs w:val="22"/>
              </w:rPr>
              <w:t xml:space="preserve"> </w:t>
            </w:r>
            <w:r w:rsidR="00A1087D" w:rsidRPr="00A81957">
              <w:rPr>
                <w:rStyle w:val="normaltextrun"/>
                <w:rFonts w:asciiTheme="minorHAnsi" w:hAnsiTheme="minorHAnsi" w:cstheme="minorHAnsi"/>
                <w:sz w:val="22"/>
                <w:szCs w:val="22"/>
              </w:rPr>
              <w:t xml:space="preserve">published </w:t>
            </w:r>
            <w:r w:rsidRPr="00A81957">
              <w:rPr>
                <w:rStyle w:val="normaltextrun"/>
                <w:rFonts w:asciiTheme="minorHAnsi" w:hAnsiTheme="minorHAnsi" w:cstheme="minorHAnsi"/>
                <w:sz w:val="22"/>
                <w:szCs w:val="22"/>
              </w:rPr>
              <w:t xml:space="preserve">at the end of </w:t>
            </w:r>
            <w:r w:rsidR="00A1087D" w:rsidRPr="00A81957">
              <w:rPr>
                <w:rStyle w:val="normaltextrun"/>
                <w:rFonts w:asciiTheme="minorHAnsi" w:hAnsiTheme="minorHAnsi" w:cstheme="minorHAnsi"/>
                <w:sz w:val="22"/>
                <w:szCs w:val="22"/>
              </w:rPr>
              <w:t xml:space="preserve">November 2024.  </w:t>
            </w:r>
            <w:r w:rsidRPr="00A81957">
              <w:rPr>
                <w:rStyle w:val="normaltextrun"/>
                <w:rFonts w:asciiTheme="minorHAnsi" w:hAnsiTheme="minorHAnsi" w:cstheme="minorHAnsi"/>
                <w:sz w:val="22"/>
                <w:szCs w:val="22"/>
              </w:rPr>
              <w:t xml:space="preserve">The </w:t>
            </w:r>
            <w:hyperlink r:id="rId18" w:history="1">
              <w:r w:rsidRPr="00201511">
                <w:rPr>
                  <w:rStyle w:val="Hyperlink"/>
                  <w:rFonts w:asciiTheme="minorHAnsi" w:hAnsiTheme="minorHAnsi" w:cstheme="minorHAnsi"/>
                  <w:sz w:val="22"/>
                  <w:szCs w:val="22"/>
                </w:rPr>
                <w:t>presentation</w:t>
              </w:r>
            </w:hyperlink>
            <w:r w:rsidRPr="00201511">
              <w:rPr>
                <w:rStyle w:val="normaltextrun"/>
                <w:rFonts w:asciiTheme="minorHAnsi" w:hAnsiTheme="minorHAnsi" w:cstheme="minorHAnsi"/>
                <w:color w:val="FF0000"/>
                <w:sz w:val="22"/>
                <w:szCs w:val="22"/>
              </w:rPr>
              <w:t xml:space="preserve"> </w:t>
            </w:r>
            <w:r w:rsidR="00201511" w:rsidRPr="00201511">
              <w:rPr>
                <w:rStyle w:val="normaltextrun"/>
                <w:rFonts w:asciiTheme="minorHAnsi" w:hAnsiTheme="minorHAnsi" w:cstheme="minorHAnsi"/>
                <w:sz w:val="22"/>
                <w:szCs w:val="22"/>
              </w:rPr>
              <w:t>covers t</w:t>
            </w:r>
            <w:r w:rsidRPr="00201511">
              <w:rPr>
                <w:rStyle w:val="normaltextrun"/>
                <w:rFonts w:asciiTheme="minorHAnsi" w:hAnsiTheme="minorHAnsi" w:cstheme="minorHAnsi"/>
                <w:sz w:val="22"/>
                <w:szCs w:val="22"/>
              </w:rPr>
              <w:t xml:space="preserve">he strategy </w:t>
            </w:r>
            <w:r w:rsidRPr="00A81957">
              <w:rPr>
                <w:rStyle w:val="normaltextrun"/>
                <w:rFonts w:asciiTheme="minorHAnsi" w:hAnsiTheme="minorHAnsi" w:cstheme="minorHAnsi"/>
                <w:sz w:val="22"/>
                <w:szCs w:val="22"/>
              </w:rPr>
              <w:t xml:space="preserve">and a </w:t>
            </w:r>
            <w:r w:rsidR="00DB65E7" w:rsidRPr="00A81957">
              <w:rPr>
                <w:rStyle w:val="eop"/>
                <w:rFonts w:asciiTheme="minorHAnsi" w:hAnsiTheme="minorHAnsi" w:cstheme="minorHAnsi"/>
                <w:sz w:val="22"/>
                <w:szCs w:val="22"/>
              </w:rPr>
              <w:t xml:space="preserve">link was provided to the </w:t>
            </w:r>
            <w:r w:rsidR="00DB65E7" w:rsidRPr="00A81957">
              <w:rPr>
                <w:rFonts w:asciiTheme="minorHAnsi" w:hAnsiTheme="minorHAnsi" w:cstheme="minorHAnsi"/>
                <w:color w:val="0B0C0C"/>
                <w:sz w:val="22"/>
                <w:szCs w:val="22"/>
              </w:rPr>
              <w:t xml:space="preserve">'What is culture?' </w:t>
            </w:r>
            <w:hyperlink r:id="rId19" w:history="1">
              <w:r w:rsidR="00DB65E7" w:rsidRPr="00A81957">
                <w:rPr>
                  <w:rStyle w:val="Hyperlink"/>
                  <w:rFonts w:asciiTheme="minorHAnsi" w:hAnsiTheme="minorHAnsi" w:cstheme="minorHAnsi"/>
                  <w:sz w:val="22"/>
                  <w:szCs w:val="22"/>
                </w:rPr>
                <w:t>video</w:t>
              </w:r>
            </w:hyperlink>
            <w:r w:rsidR="00DB65E7" w:rsidRPr="00A81957">
              <w:rPr>
                <w:rFonts w:asciiTheme="minorHAnsi" w:hAnsiTheme="minorHAnsi" w:cstheme="minorHAnsi"/>
                <w:color w:val="0B0C0C"/>
                <w:sz w:val="22"/>
                <w:szCs w:val="22"/>
              </w:rPr>
              <w:t xml:space="preserve"> for context and background information about NYC cultural strategy.</w:t>
            </w:r>
          </w:p>
          <w:p w14:paraId="158CC167" w14:textId="77777777" w:rsidR="00DB65E7" w:rsidRPr="00A81957" w:rsidRDefault="00DB65E7" w:rsidP="00DB65E7">
            <w:pPr>
              <w:pStyle w:val="paragraph"/>
              <w:spacing w:before="0" w:beforeAutospacing="0" w:after="0" w:afterAutospacing="0"/>
              <w:ind w:left="57"/>
              <w:textAlignment w:val="baseline"/>
              <w:rPr>
                <w:rFonts w:asciiTheme="minorHAnsi" w:hAnsiTheme="minorHAnsi" w:cstheme="minorHAnsi"/>
                <w:sz w:val="22"/>
                <w:szCs w:val="22"/>
              </w:rPr>
            </w:pPr>
          </w:p>
          <w:p w14:paraId="14D4FBB5" w14:textId="77777777" w:rsidR="00DB65E7" w:rsidRPr="00A81957" w:rsidRDefault="00A1087D" w:rsidP="00F82951">
            <w:pPr>
              <w:pStyle w:val="paragraph"/>
              <w:spacing w:before="0" w:beforeAutospacing="0" w:after="0" w:afterAutospacing="0"/>
              <w:ind w:left="57"/>
              <w:textAlignment w:val="baseline"/>
              <w:rPr>
                <w:rStyle w:val="normaltextrun"/>
                <w:rFonts w:asciiTheme="minorHAnsi" w:hAnsiTheme="minorHAnsi" w:cstheme="minorHAnsi"/>
                <w:sz w:val="22"/>
                <w:szCs w:val="22"/>
              </w:rPr>
            </w:pPr>
            <w:r w:rsidRPr="00A81957">
              <w:rPr>
                <w:rStyle w:val="normaltextrun"/>
                <w:rFonts w:asciiTheme="minorHAnsi" w:hAnsiTheme="minorHAnsi" w:cstheme="minorHAnsi"/>
                <w:sz w:val="22"/>
                <w:szCs w:val="22"/>
              </w:rPr>
              <w:t xml:space="preserve">It </w:t>
            </w:r>
            <w:r w:rsidR="00F82951" w:rsidRPr="00A81957">
              <w:rPr>
                <w:rStyle w:val="normaltextrun"/>
                <w:rFonts w:asciiTheme="minorHAnsi" w:hAnsiTheme="minorHAnsi" w:cstheme="minorHAnsi"/>
                <w:sz w:val="22"/>
                <w:szCs w:val="22"/>
              </w:rPr>
              <w:t xml:space="preserve">was developed in collaboration with a steering group of community and sector representatives. The strategy aims to maximize opportunities for cultural development, growth, and investment across the county and is designed for use by the local authority and other organizations. The strategy was developed through background information gathering, asset mapping, and public consultation, which involved over 800 people. </w:t>
            </w:r>
          </w:p>
          <w:p w14:paraId="55466E6B" w14:textId="77777777" w:rsidR="00DB65E7" w:rsidRPr="00A81957" w:rsidRDefault="00DB65E7" w:rsidP="00F82951">
            <w:pPr>
              <w:pStyle w:val="paragraph"/>
              <w:spacing w:before="0" w:beforeAutospacing="0" w:after="0" w:afterAutospacing="0"/>
              <w:ind w:left="57"/>
              <w:textAlignment w:val="baseline"/>
              <w:rPr>
                <w:rFonts w:asciiTheme="minorHAnsi" w:hAnsiTheme="minorHAnsi" w:cstheme="minorHAnsi"/>
                <w:sz w:val="22"/>
                <w:szCs w:val="22"/>
              </w:rPr>
            </w:pPr>
          </w:p>
          <w:p w14:paraId="69867938" w14:textId="07953239" w:rsidR="00D3099E" w:rsidRPr="00A81957" w:rsidRDefault="00D3099E" w:rsidP="00F82951">
            <w:pPr>
              <w:pStyle w:val="paragraph"/>
              <w:spacing w:before="0" w:beforeAutospacing="0" w:after="0" w:afterAutospacing="0"/>
              <w:ind w:left="57"/>
              <w:textAlignment w:val="baseline"/>
              <w:rPr>
                <w:rFonts w:asciiTheme="minorHAnsi" w:hAnsiTheme="minorHAnsi" w:cstheme="minorHAnsi"/>
                <w:sz w:val="22"/>
                <w:szCs w:val="22"/>
              </w:rPr>
            </w:pPr>
            <w:r w:rsidRPr="00A81957">
              <w:rPr>
                <w:rFonts w:asciiTheme="minorHAnsi" w:hAnsiTheme="minorHAnsi" w:cstheme="minorHAnsi"/>
                <w:sz w:val="22"/>
                <w:szCs w:val="22"/>
              </w:rPr>
              <w:t>Mapping identified existing plans and activities including:</w:t>
            </w:r>
          </w:p>
          <w:p w14:paraId="014FC1C7" w14:textId="49BFC36A" w:rsidR="00D3099E" w:rsidRPr="00A81957" w:rsidRDefault="00D3099E" w:rsidP="0013136E">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A81957">
              <w:rPr>
                <w:rFonts w:asciiTheme="minorHAnsi" w:hAnsiTheme="minorHAnsi" w:cstheme="minorHAnsi"/>
                <w:sz w:val="22"/>
                <w:szCs w:val="22"/>
              </w:rPr>
              <w:t xml:space="preserve">Market Towns: Settle Stories, Settle Ripon Museums Trust, Ripon Rural Arts, Thirsk </w:t>
            </w:r>
            <w:proofErr w:type="spellStart"/>
            <w:r w:rsidRPr="00A81957">
              <w:rPr>
                <w:rFonts w:asciiTheme="minorHAnsi" w:hAnsiTheme="minorHAnsi" w:cstheme="minorHAnsi"/>
                <w:sz w:val="22"/>
                <w:szCs w:val="22"/>
              </w:rPr>
              <w:t>Mediale</w:t>
            </w:r>
            <w:proofErr w:type="spellEnd"/>
            <w:r w:rsidRPr="00A81957">
              <w:rPr>
                <w:rFonts w:asciiTheme="minorHAnsi" w:hAnsiTheme="minorHAnsi" w:cstheme="minorHAnsi"/>
                <w:sz w:val="22"/>
                <w:szCs w:val="22"/>
              </w:rPr>
              <w:t>, Selby NYMR, Pickering Stephen Joseph Theatre, Scarborough Crescent Arts, Scarborough</w:t>
            </w:r>
          </w:p>
          <w:p w14:paraId="1774F864" w14:textId="0AA81473" w:rsidR="00D3099E" w:rsidRPr="00A81957" w:rsidRDefault="00D3099E" w:rsidP="0013136E">
            <w:pPr>
              <w:pStyle w:val="paragraph"/>
              <w:numPr>
                <w:ilvl w:val="0"/>
                <w:numId w:val="11"/>
              </w:numPr>
              <w:spacing w:before="0" w:beforeAutospacing="0" w:after="0" w:afterAutospacing="0"/>
              <w:ind w:right="1134"/>
              <w:textAlignment w:val="baseline"/>
              <w:rPr>
                <w:rFonts w:asciiTheme="minorHAnsi" w:hAnsiTheme="minorHAnsi" w:cstheme="minorHAnsi"/>
                <w:sz w:val="22"/>
                <w:szCs w:val="22"/>
              </w:rPr>
            </w:pPr>
            <w:r w:rsidRPr="00A81957">
              <w:rPr>
                <w:rFonts w:asciiTheme="minorHAnsi" w:hAnsiTheme="minorHAnsi" w:cstheme="minorHAnsi"/>
                <w:sz w:val="22"/>
                <w:szCs w:val="22"/>
              </w:rPr>
              <w:t>North Yorkshire Council Museums and Galleries: Skipton Town Hall, Mercer Art Gallery, Harrogate Royal Pump Room Museum, Knaresborough Castle and Courthouse Museum, Scarborough Art Gallery, Rotunda Museum Scarborough, Woodend Gallery and Studios Scarborough.</w:t>
            </w:r>
          </w:p>
          <w:p w14:paraId="6C84A9A4" w14:textId="77777777" w:rsidR="00D3099E" w:rsidRPr="00A81957" w:rsidRDefault="00D3099E" w:rsidP="00F82951">
            <w:pPr>
              <w:pStyle w:val="paragraph"/>
              <w:spacing w:before="0" w:beforeAutospacing="0" w:after="0" w:afterAutospacing="0"/>
              <w:ind w:left="57"/>
              <w:textAlignment w:val="baseline"/>
              <w:rPr>
                <w:rFonts w:asciiTheme="minorHAnsi" w:hAnsiTheme="minorHAnsi" w:cstheme="minorHAnsi"/>
                <w:sz w:val="22"/>
                <w:szCs w:val="22"/>
              </w:rPr>
            </w:pPr>
          </w:p>
          <w:p w14:paraId="5A6BFF9F" w14:textId="77777777" w:rsidR="00242A7A" w:rsidRDefault="00DB65E7" w:rsidP="00F82951">
            <w:pPr>
              <w:pStyle w:val="paragraph"/>
              <w:spacing w:before="0" w:beforeAutospacing="0" w:after="0" w:afterAutospacing="0"/>
              <w:ind w:left="57"/>
              <w:textAlignment w:val="baseline"/>
              <w:rPr>
                <w:rFonts w:asciiTheme="minorHAnsi" w:hAnsiTheme="minorHAnsi" w:cstheme="minorHAnsi"/>
                <w:sz w:val="22"/>
                <w:szCs w:val="22"/>
              </w:rPr>
            </w:pPr>
            <w:r w:rsidRPr="00201511">
              <w:rPr>
                <w:rFonts w:asciiTheme="minorHAnsi" w:hAnsiTheme="minorHAnsi" w:cstheme="minorHAnsi"/>
                <w:sz w:val="22"/>
                <w:szCs w:val="22"/>
              </w:rPr>
              <w:t>The Vision:</w:t>
            </w:r>
            <w:r w:rsidRPr="00A81957">
              <w:rPr>
                <w:rFonts w:asciiTheme="minorHAnsi" w:hAnsiTheme="minorHAnsi" w:cstheme="minorHAnsi"/>
                <w:sz w:val="22"/>
                <w:szCs w:val="22"/>
              </w:rPr>
              <w:t xml:space="preserve"> </w:t>
            </w:r>
          </w:p>
          <w:p w14:paraId="67CACC3B" w14:textId="77777777" w:rsidR="00242A7A" w:rsidRDefault="00DB65E7" w:rsidP="00242A7A">
            <w:pPr>
              <w:pStyle w:val="paragraph"/>
              <w:spacing w:before="0" w:beforeAutospacing="0" w:after="0" w:afterAutospacing="0"/>
              <w:ind w:left="417"/>
              <w:textAlignment w:val="baseline"/>
              <w:rPr>
                <w:rFonts w:asciiTheme="minorHAnsi" w:hAnsiTheme="minorHAnsi" w:cstheme="minorHAnsi"/>
                <w:sz w:val="22"/>
                <w:szCs w:val="22"/>
              </w:rPr>
            </w:pPr>
            <w:r w:rsidRPr="00A81957">
              <w:rPr>
                <w:rFonts w:asciiTheme="minorHAnsi" w:hAnsiTheme="minorHAnsi" w:cstheme="minorHAnsi"/>
                <w:sz w:val="22"/>
                <w:szCs w:val="22"/>
              </w:rPr>
              <w:t xml:space="preserve">To create a distinctive region where accessible and inclusive culture and heritage is at the heart of improving people’s lives, was outlined.  </w:t>
            </w:r>
            <w:r w:rsidR="00D3099E" w:rsidRPr="00A81957">
              <w:rPr>
                <w:rFonts w:asciiTheme="minorHAnsi" w:hAnsiTheme="minorHAnsi" w:cstheme="minorHAnsi"/>
                <w:sz w:val="22"/>
                <w:szCs w:val="22"/>
              </w:rPr>
              <w:t xml:space="preserve">To have a ‘global’ </w:t>
            </w:r>
            <w:r w:rsidR="00F22A12" w:rsidRPr="00A81957">
              <w:rPr>
                <w:rFonts w:asciiTheme="minorHAnsi" w:hAnsiTheme="minorHAnsi" w:cstheme="minorHAnsi"/>
                <w:sz w:val="22"/>
                <w:szCs w:val="22"/>
              </w:rPr>
              <w:t>mission</w:t>
            </w:r>
            <w:r w:rsidR="00D3099E" w:rsidRPr="00A81957">
              <w:rPr>
                <w:rFonts w:asciiTheme="minorHAnsi" w:hAnsiTheme="minorHAnsi" w:cstheme="minorHAnsi"/>
                <w:sz w:val="22"/>
                <w:szCs w:val="22"/>
              </w:rPr>
              <w:t xml:space="preserve"> while maintaining a local </w:t>
            </w:r>
            <w:r w:rsidR="00F22A12" w:rsidRPr="00A81957">
              <w:rPr>
                <w:rFonts w:asciiTheme="minorHAnsi" w:hAnsiTheme="minorHAnsi" w:cstheme="minorHAnsi"/>
                <w:sz w:val="22"/>
                <w:szCs w:val="22"/>
              </w:rPr>
              <w:t xml:space="preserve">focus with different </w:t>
            </w:r>
            <w:r w:rsidR="00D3099E" w:rsidRPr="00A81957">
              <w:rPr>
                <w:rFonts w:asciiTheme="minorHAnsi" w:hAnsiTheme="minorHAnsi" w:cstheme="minorHAnsi"/>
                <w:sz w:val="22"/>
                <w:szCs w:val="22"/>
              </w:rPr>
              <w:t>activities</w:t>
            </w:r>
            <w:r w:rsidR="00F22A12" w:rsidRPr="00A81957">
              <w:rPr>
                <w:rFonts w:asciiTheme="minorHAnsi" w:hAnsiTheme="minorHAnsi" w:cstheme="minorHAnsi"/>
                <w:sz w:val="22"/>
                <w:szCs w:val="22"/>
              </w:rPr>
              <w:t xml:space="preserve"> in different areas across the county</w:t>
            </w:r>
            <w:r w:rsidR="00D3099E" w:rsidRPr="00A81957">
              <w:rPr>
                <w:rFonts w:asciiTheme="minorHAnsi" w:hAnsiTheme="minorHAnsi" w:cstheme="minorHAnsi"/>
                <w:sz w:val="22"/>
                <w:szCs w:val="22"/>
              </w:rPr>
              <w:t xml:space="preserve">.  </w:t>
            </w:r>
          </w:p>
          <w:p w14:paraId="6E595456" w14:textId="78381C48" w:rsidR="00DB65E7" w:rsidRPr="00A81957" w:rsidRDefault="00DB65E7" w:rsidP="00242A7A">
            <w:pPr>
              <w:pStyle w:val="paragraph"/>
              <w:spacing w:before="0" w:beforeAutospacing="0" w:after="0" w:afterAutospacing="0"/>
              <w:textAlignment w:val="baseline"/>
              <w:rPr>
                <w:rStyle w:val="normaltextrun"/>
                <w:rFonts w:asciiTheme="minorHAnsi" w:hAnsiTheme="minorHAnsi" w:cstheme="minorHAnsi"/>
                <w:sz w:val="22"/>
                <w:szCs w:val="22"/>
              </w:rPr>
            </w:pPr>
            <w:r w:rsidRPr="00A81957">
              <w:rPr>
                <w:rFonts w:asciiTheme="minorHAnsi" w:hAnsiTheme="minorHAnsi" w:cstheme="minorHAnsi"/>
                <w:sz w:val="22"/>
                <w:szCs w:val="22"/>
              </w:rPr>
              <w:t>The</w:t>
            </w:r>
            <w:r w:rsidR="00F22A12" w:rsidRPr="00A81957">
              <w:rPr>
                <w:rFonts w:asciiTheme="minorHAnsi" w:hAnsiTheme="minorHAnsi" w:cstheme="minorHAnsi"/>
                <w:sz w:val="22"/>
                <w:szCs w:val="22"/>
              </w:rPr>
              <w:t xml:space="preserve">re are </w:t>
            </w:r>
            <w:r w:rsidRPr="00A81957">
              <w:rPr>
                <w:rFonts w:asciiTheme="minorHAnsi" w:hAnsiTheme="minorHAnsi" w:cstheme="minorHAnsi"/>
                <w:sz w:val="22"/>
                <w:szCs w:val="22"/>
              </w:rPr>
              <w:t xml:space="preserve">key </w:t>
            </w:r>
            <w:r w:rsidR="00F82951" w:rsidRPr="00A81957">
              <w:rPr>
                <w:rStyle w:val="normaltextrun"/>
                <w:rFonts w:asciiTheme="minorHAnsi" w:hAnsiTheme="minorHAnsi" w:cstheme="minorHAnsi"/>
                <w:sz w:val="22"/>
                <w:szCs w:val="22"/>
              </w:rPr>
              <w:t>priority themes</w:t>
            </w:r>
            <w:r w:rsidRPr="00A81957">
              <w:rPr>
                <w:rStyle w:val="normaltextrun"/>
                <w:rFonts w:asciiTheme="minorHAnsi" w:hAnsiTheme="minorHAnsi" w:cstheme="minorHAnsi"/>
                <w:sz w:val="22"/>
                <w:szCs w:val="22"/>
              </w:rPr>
              <w:t xml:space="preserve"> which </w:t>
            </w:r>
            <w:r w:rsidR="00F82951" w:rsidRPr="00A81957">
              <w:rPr>
                <w:rStyle w:val="normaltextrun"/>
                <w:rFonts w:asciiTheme="minorHAnsi" w:hAnsiTheme="minorHAnsi" w:cstheme="minorHAnsi"/>
                <w:sz w:val="22"/>
                <w:szCs w:val="22"/>
              </w:rPr>
              <w:t>emerged from the consultations</w:t>
            </w:r>
            <w:r w:rsidR="00D3099E" w:rsidRPr="00A81957">
              <w:rPr>
                <w:rStyle w:val="normaltextrun"/>
                <w:rFonts w:asciiTheme="minorHAnsi" w:hAnsiTheme="minorHAnsi" w:cstheme="minorHAnsi"/>
                <w:sz w:val="22"/>
                <w:szCs w:val="22"/>
              </w:rPr>
              <w:t>, and Danielle explained each in detail along with the links between the</w:t>
            </w:r>
            <w:r w:rsidR="00242A7A">
              <w:rPr>
                <w:rStyle w:val="normaltextrun"/>
                <w:rFonts w:asciiTheme="minorHAnsi" w:hAnsiTheme="minorHAnsi" w:cstheme="minorHAnsi"/>
                <w:sz w:val="22"/>
                <w:szCs w:val="22"/>
              </w:rPr>
              <w:t>m</w:t>
            </w:r>
            <w:r w:rsidR="00D3099E" w:rsidRPr="00A81957">
              <w:rPr>
                <w:rStyle w:val="normaltextrun"/>
                <w:rFonts w:asciiTheme="minorHAnsi" w:hAnsiTheme="minorHAnsi" w:cstheme="minorHAnsi"/>
                <w:sz w:val="22"/>
                <w:szCs w:val="22"/>
              </w:rPr>
              <w:t xml:space="preserve"> and anticipated impacts</w:t>
            </w:r>
            <w:r w:rsidRPr="00A81957">
              <w:rPr>
                <w:rStyle w:val="normaltextrun"/>
                <w:rFonts w:asciiTheme="minorHAnsi" w:hAnsiTheme="minorHAnsi" w:cstheme="minorHAnsi"/>
                <w:sz w:val="22"/>
                <w:szCs w:val="22"/>
              </w:rPr>
              <w:t>:</w:t>
            </w:r>
          </w:p>
          <w:p w14:paraId="1A261E81" w14:textId="77777777" w:rsidR="00DB65E7" w:rsidRPr="00A81957" w:rsidRDefault="00F82951" w:rsidP="002D0463">
            <w:pPr>
              <w:pStyle w:val="paragraph"/>
              <w:numPr>
                <w:ilvl w:val="0"/>
                <w:numId w:val="8"/>
              </w:numPr>
              <w:spacing w:before="0" w:beforeAutospacing="0" w:after="0" w:afterAutospacing="0"/>
              <w:textAlignment w:val="baseline"/>
              <w:rPr>
                <w:rStyle w:val="normaltextrun"/>
                <w:rFonts w:asciiTheme="minorHAnsi" w:hAnsiTheme="minorHAnsi" w:cstheme="minorHAnsi"/>
                <w:sz w:val="22"/>
                <w:szCs w:val="22"/>
              </w:rPr>
            </w:pPr>
            <w:r w:rsidRPr="00A81957">
              <w:rPr>
                <w:rStyle w:val="normaltextrun"/>
                <w:rFonts w:asciiTheme="minorHAnsi" w:hAnsiTheme="minorHAnsi" w:cstheme="minorHAnsi"/>
                <w:sz w:val="22"/>
                <w:szCs w:val="22"/>
              </w:rPr>
              <w:t>creative health and wellbeing</w:t>
            </w:r>
          </w:p>
          <w:p w14:paraId="72B725D7" w14:textId="77777777" w:rsidR="00DB65E7" w:rsidRPr="00A81957" w:rsidRDefault="00F82951" w:rsidP="002D0463">
            <w:pPr>
              <w:pStyle w:val="paragraph"/>
              <w:numPr>
                <w:ilvl w:val="0"/>
                <w:numId w:val="8"/>
              </w:numPr>
              <w:spacing w:before="0" w:beforeAutospacing="0" w:after="0" w:afterAutospacing="0"/>
              <w:textAlignment w:val="baseline"/>
              <w:rPr>
                <w:rStyle w:val="normaltextrun"/>
                <w:rFonts w:asciiTheme="minorHAnsi" w:hAnsiTheme="minorHAnsi" w:cstheme="minorHAnsi"/>
                <w:sz w:val="22"/>
                <w:szCs w:val="22"/>
              </w:rPr>
            </w:pPr>
            <w:r w:rsidRPr="00A81957">
              <w:rPr>
                <w:rStyle w:val="normaltextrun"/>
                <w:rFonts w:asciiTheme="minorHAnsi" w:hAnsiTheme="minorHAnsi" w:cstheme="minorHAnsi"/>
                <w:sz w:val="22"/>
                <w:szCs w:val="22"/>
              </w:rPr>
              <w:t>education and skills</w:t>
            </w:r>
          </w:p>
          <w:p w14:paraId="78620D72" w14:textId="77777777" w:rsidR="00DB65E7" w:rsidRPr="00A81957" w:rsidRDefault="00F82951" w:rsidP="002D0463">
            <w:pPr>
              <w:pStyle w:val="paragraph"/>
              <w:numPr>
                <w:ilvl w:val="0"/>
                <w:numId w:val="8"/>
              </w:numPr>
              <w:spacing w:before="0" w:beforeAutospacing="0" w:after="0" w:afterAutospacing="0"/>
              <w:textAlignment w:val="baseline"/>
              <w:rPr>
                <w:rStyle w:val="normaltextrun"/>
                <w:rFonts w:asciiTheme="minorHAnsi" w:hAnsiTheme="minorHAnsi" w:cstheme="minorHAnsi"/>
                <w:sz w:val="22"/>
                <w:szCs w:val="22"/>
              </w:rPr>
            </w:pPr>
            <w:r w:rsidRPr="00A81957">
              <w:rPr>
                <w:rStyle w:val="normaltextrun"/>
                <w:rFonts w:asciiTheme="minorHAnsi" w:hAnsiTheme="minorHAnsi" w:cstheme="minorHAnsi"/>
                <w:sz w:val="22"/>
                <w:szCs w:val="22"/>
              </w:rPr>
              <w:t>young people</w:t>
            </w:r>
          </w:p>
          <w:p w14:paraId="236562A2" w14:textId="77777777" w:rsidR="00DB65E7" w:rsidRPr="00A81957" w:rsidRDefault="00F82951" w:rsidP="002D0463">
            <w:pPr>
              <w:pStyle w:val="paragraph"/>
              <w:numPr>
                <w:ilvl w:val="0"/>
                <w:numId w:val="8"/>
              </w:numPr>
              <w:spacing w:before="0" w:beforeAutospacing="0" w:after="0" w:afterAutospacing="0"/>
              <w:textAlignment w:val="baseline"/>
              <w:rPr>
                <w:rStyle w:val="normaltextrun"/>
                <w:rFonts w:asciiTheme="minorHAnsi" w:hAnsiTheme="minorHAnsi" w:cstheme="minorHAnsi"/>
                <w:sz w:val="22"/>
                <w:szCs w:val="22"/>
              </w:rPr>
            </w:pPr>
            <w:r w:rsidRPr="00A81957">
              <w:rPr>
                <w:rStyle w:val="normaltextrun"/>
                <w:rFonts w:asciiTheme="minorHAnsi" w:hAnsiTheme="minorHAnsi" w:cstheme="minorHAnsi"/>
                <w:sz w:val="22"/>
                <w:szCs w:val="22"/>
              </w:rPr>
              <w:t>development of careers</w:t>
            </w:r>
          </w:p>
          <w:p w14:paraId="470424FC" w14:textId="77777777" w:rsidR="00DB65E7" w:rsidRPr="00A81957" w:rsidRDefault="00F82951" w:rsidP="002D0463">
            <w:pPr>
              <w:pStyle w:val="paragraph"/>
              <w:numPr>
                <w:ilvl w:val="0"/>
                <w:numId w:val="8"/>
              </w:numPr>
              <w:spacing w:before="0" w:beforeAutospacing="0" w:after="0" w:afterAutospacing="0"/>
              <w:textAlignment w:val="baseline"/>
              <w:rPr>
                <w:rStyle w:val="normaltextrun"/>
                <w:rFonts w:asciiTheme="minorHAnsi" w:hAnsiTheme="minorHAnsi" w:cstheme="minorHAnsi"/>
                <w:sz w:val="22"/>
                <w:szCs w:val="22"/>
              </w:rPr>
            </w:pPr>
            <w:r w:rsidRPr="00A81957">
              <w:rPr>
                <w:rStyle w:val="normaltextrun"/>
                <w:rFonts w:asciiTheme="minorHAnsi" w:hAnsiTheme="minorHAnsi" w:cstheme="minorHAnsi"/>
                <w:sz w:val="22"/>
                <w:szCs w:val="22"/>
              </w:rPr>
              <w:t>economic development</w:t>
            </w:r>
          </w:p>
          <w:p w14:paraId="2762FC14" w14:textId="16418DBE" w:rsidR="001812EB" w:rsidRPr="00A81957" w:rsidRDefault="00F82951" w:rsidP="002D0463">
            <w:pPr>
              <w:pStyle w:val="paragraph"/>
              <w:numPr>
                <w:ilvl w:val="0"/>
                <w:numId w:val="8"/>
              </w:numPr>
              <w:spacing w:before="0" w:beforeAutospacing="0" w:after="0" w:afterAutospacing="0"/>
              <w:textAlignment w:val="baseline"/>
              <w:rPr>
                <w:rStyle w:val="normaltextrun"/>
                <w:rFonts w:asciiTheme="minorHAnsi" w:hAnsiTheme="minorHAnsi" w:cstheme="minorHAnsi"/>
                <w:sz w:val="22"/>
                <w:szCs w:val="22"/>
              </w:rPr>
            </w:pPr>
            <w:r w:rsidRPr="00A81957">
              <w:rPr>
                <w:rStyle w:val="normaltextrun"/>
                <w:rFonts w:asciiTheme="minorHAnsi" w:hAnsiTheme="minorHAnsi" w:cstheme="minorHAnsi"/>
                <w:sz w:val="22"/>
                <w:szCs w:val="22"/>
              </w:rPr>
              <w:lastRenderedPageBreak/>
              <w:t>accessibility.</w:t>
            </w:r>
          </w:p>
          <w:p w14:paraId="494EEDB8" w14:textId="77777777" w:rsidR="001812EB" w:rsidRPr="00A81957" w:rsidRDefault="001812EB" w:rsidP="00F82951">
            <w:pPr>
              <w:pStyle w:val="paragraph"/>
              <w:spacing w:before="0" w:beforeAutospacing="0" w:after="0" w:afterAutospacing="0"/>
              <w:ind w:left="57"/>
              <w:textAlignment w:val="baseline"/>
              <w:rPr>
                <w:rStyle w:val="normaltextrun"/>
                <w:rFonts w:asciiTheme="minorHAnsi" w:hAnsiTheme="minorHAnsi" w:cstheme="minorHAnsi"/>
                <w:sz w:val="22"/>
                <w:szCs w:val="22"/>
              </w:rPr>
            </w:pPr>
            <w:bookmarkStart w:id="0" w:name="_Hlk188627830"/>
          </w:p>
          <w:p w14:paraId="5EAE9B1F" w14:textId="1BA1EE0B" w:rsidR="00F22A12" w:rsidRPr="00A81957" w:rsidRDefault="00F82951" w:rsidP="00DB65E7">
            <w:pPr>
              <w:pStyle w:val="paragraph"/>
              <w:spacing w:before="0" w:beforeAutospacing="0" w:after="0" w:afterAutospacing="0"/>
              <w:ind w:left="57"/>
              <w:textAlignment w:val="baseline"/>
              <w:rPr>
                <w:rStyle w:val="normaltextrun"/>
                <w:rFonts w:asciiTheme="minorHAnsi" w:hAnsiTheme="minorHAnsi" w:cstheme="minorHAnsi"/>
                <w:sz w:val="22"/>
                <w:szCs w:val="22"/>
              </w:rPr>
            </w:pPr>
            <w:bookmarkStart w:id="1" w:name="_Hlk189491569"/>
            <w:r w:rsidRPr="00A81957">
              <w:rPr>
                <w:rStyle w:val="normaltextrun"/>
                <w:rFonts w:asciiTheme="minorHAnsi" w:hAnsiTheme="minorHAnsi" w:cstheme="minorHAnsi"/>
                <w:sz w:val="22"/>
                <w:szCs w:val="22"/>
              </w:rPr>
              <w:t xml:space="preserve">The strategy includes </w:t>
            </w:r>
            <w:r w:rsidR="00D3099E" w:rsidRPr="00A81957">
              <w:rPr>
                <w:rStyle w:val="normaltextrun"/>
                <w:rFonts w:asciiTheme="minorHAnsi" w:hAnsiTheme="minorHAnsi" w:cstheme="minorHAnsi"/>
                <w:sz w:val="22"/>
                <w:szCs w:val="22"/>
              </w:rPr>
              <w:t xml:space="preserve">the set-up of </w:t>
            </w:r>
            <w:r w:rsidRPr="00A81957">
              <w:rPr>
                <w:rStyle w:val="normaltextrun"/>
                <w:rFonts w:asciiTheme="minorHAnsi" w:hAnsiTheme="minorHAnsi" w:cstheme="minorHAnsi"/>
                <w:sz w:val="22"/>
                <w:szCs w:val="22"/>
              </w:rPr>
              <w:t xml:space="preserve">a </w:t>
            </w:r>
            <w:r w:rsidR="00F22A12" w:rsidRPr="00A81957">
              <w:rPr>
                <w:rStyle w:val="normaltextrun"/>
                <w:rFonts w:asciiTheme="minorHAnsi" w:hAnsiTheme="minorHAnsi" w:cstheme="minorHAnsi"/>
                <w:sz w:val="22"/>
                <w:szCs w:val="22"/>
              </w:rPr>
              <w:t>Creative Hub</w:t>
            </w:r>
            <w:r w:rsidRPr="00A81957">
              <w:rPr>
                <w:rStyle w:val="normaltextrun"/>
                <w:rFonts w:asciiTheme="minorHAnsi" w:hAnsiTheme="minorHAnsi" w:cstheme="minorHAnsi"/>
                <w:sz w:val="22"/>
                <w:szCs w:val="22"/>
              </w:rPr>
              <w:t xml:space="preserve">, which will be a digital platform supplemented by physical events. </w:t>
            </w:r>
            <w:r w:rsidR="00F22A12" w:rsidRPr="00201511">
              <w:rPr>
                <w:rStyle w:val="normaltextrun"/>
                <w:rFonts w:asciiTheme="minorHAnsi" w:hAnsiTheme="minorHAnsi" w:cstheme="minorHAnsi"/>
                <w:sz w:val="22"/>
                <w:szCs w:val="22"/>
              </w:rPr>
              <w:t>The Creative Hub</w:t>
            </w:r>
            <w:r w:rsidR="008425E4" w:rsidRPr="00201511">
              <w:rPr>
                <w:rStyle w:val="normaltextrun"/>
                <w:rFonts w:asciiTheme="minorHAnsi" w:hAnsiTheme="minorHAnsi" w:cstheme="minorHAnsi"/>
                <w:sz w:val="22"/>
                <w:szCs w:val="22"/>
              </w:rPr>
              <w:t xml:space="preserve"> provides</w:t>
            </w:r>
            <w:r w:rsidR="00F22A12" w:rsidRPr="00201511">
              <w:rPr>
                <w:rStyle w:val="normaltextrun"/>
                <w:rFonts w:asciiTheme="minorHAnsi" w:hAnsiTheme="minorHAnsi" w:cstheme="minorHAnsi"/>
                <w:sz w:val="22"/>
                <w:szCs w:val="22"/>
              </w:rPr>
              <w:t>:</w:t>
            </w:r>
          </w:p>
          <w:p w14:paraId="477EF980" w14:textId="506E89B2" w:rsidR="00F22A12" w:rsidRPr="00A81957" w:rsidRDefault="0083067B" w:rsidP="00460BD1">
            <w:pPr>
              <w:pStyle w:val="paragraph"/>
              <w:numPr>
                <w:ilvl w:val="0"/>
                <w:numId w:val="13"/>
              </w:numPr>
              <w:spacing w:before="0" w:beforeAutospacing="0" w:after="0" w:afterAutospacing="0"/>
              <w:textAlignment w:val="baseline"/>
              <w:rPr>
                <w:rFonts w:asciiTheme="minorHAnsi" w:hAnsiTheme="minorHAnsi" w:cstheme="minorHAnsi"/>
                <w:sz w:val="22"/>
                <w:szCs w:val="22"/>
              </w:rPr>
            </w:pPr>
            <w:r w:rsidRPr="00A81957">
              <w:rPr>
                <w:rFonts w:asciiTheme="minorHAnsi" w:hAnsiTheme="minorHAnsi" w:cstheme="minorHAnsi"/>
                <w:sz w:val="22"/>
                <w:szCs w:val="22"/>
              </w:rPr>
              <w:t xml:space="preserve">a shared repository of resources: information, advice and guidance; good practice, policies, standards and procedures; data collected through mapping, audits and surveys </w:t>
            </w:r>
          </w:p>
          <w:p w14:paraId="6A130076" w14:textId="7F4493E4" w:rsidR="00F22A12" w:rsidRPr="00A81957" w:rsidRDefault="0083067B" w:rsidP="00460BD1">
            <w:pPr>
              <w:pStyle w:val="paragraph"/>
              <w:numPr>
                <w:ilvl w:val="0"/>
                <w:numId w:val="13"/>
              </w:numPr>
              <w:spacing w:before="0" w:beforeAutospacing="0" w:after="0" w:afterAutospacing="0"/>
              <w:textAlignment w:val="baseline"/>
              <w:rPr>
                <w:rFonts w:asciiTheme="minorHAnsi" w:hAnsiTheme="minorHAnsi" w:cstheme="minorHAnsi"/>
                <w:sz w:val="22"/>
                <w:szCs w:val="22"/>
              </w:rPr>
            </w:pPr>
            <w:r w:rsidRPr="00A81957">
              <w:rPr>
                <w:rFonts w:asciiTheme="minorHAnsi" w:hAnsiTheme="minorHAnsi" w:cstheme="minorHAnsi"/>
                <w:sz w:val="22"/>
                <w:szCs w:val="22"/>
              </w:rPr>
              <w:t xml:space="preserve">access to: skills, knowledge and experience; facilitated partnerships and collaborations; training and mentoring </w:t>
            </w:r>
          </w:p>
          <w:p w14:paraId="1E477FFD" w14:textId="2E54B559" w:rsidR="00F22A12" w:rsidRPr="00A81957" w:rsidRDefault="0083067B" w:rsidP="00460BD1">
            <w:pPr>
              <w:pStyle w:val="paragraph"/>
              <w:numPr>
                <w:ilvl w:val="0"/>
                <w:numId w:val="13"/>
              </w:numPr>
              <w:spacing w:before="0" w:beforeAutospacing="0" w:after="0" w:afterAutospacing="0"/>
              <w:textAlignment w:val="baseline"/>
              <w:rPr>
                <w:rFonts w:asciiTheme="minorHAnsi" w:hAnsiTheme="minorHAnsi" w:cstheme="minorHAnsi"/>
                <w:sz w:val="22"/>
                <w:szCs w:val="22"/>
              </w:rPr>
            </w:pPr>
            <w:r w:rsidRPr="00A81957">
              <w:rPr>
                <w:rFonts w:asciiTheme="minorHAnsi" w:hAnsiTheme="minorHAnsi" w:cstheme="minorHAnsi"/>
                <w:sz w:val="22"/>
                <w:szCs w:val="22"/>
              </w:rPr>
              <w:t xml:space="preserve">support: to enable access to funding and resources; co-ordinated promotion and marketing; advocacy and representation </w:t>
            </w:r>
          </w:p>
          <w:p w14:paraId="1DCDD89E" w14:textId="1D182F8C" w:rsidR="008425E4" w:rsidRPr="00A81957" w:rsidRDefault="0083067B" w:rsidP="00460BD1">
            <w:pPr>
              <w:pStyle w:val="paragraph"/>
              <w:numPr>
                <w:ilvl w:val="0"/>
                <w:numId w:val="13"/>
              </w:numPr>
              <w:spacing w:before="0" w:beforeAutospacing="0" w:after="0" w:afterAutospacing="0"/>
              <w:textAlignment w:val="baseline"/>
              <w:rPr>
                <w:rFonts w:asciiTheme="minorHAnsi" w:hAnsiTheme="minorHAnsi" w:cstheme="minorHAnsi"/>
                <w:sz w:val="22"/>
                <w:szCs w:val="22"/>
              </w:rPr>
            </w:pPr>
            <w:r w:rsidRPr="00A81957">
              <w:rPr>
                <w:rFonts w:asciiTheme="minorHAnsi" w:hAnsiTheme="minorHAnsi" w:cstheme="minorHAnsi"/>
                <w:sz w:val="22"/>
                <w:szCs w:val="22"/>
              </w:rPr>
              <w:t>measures of success: increase in collaboration and partnership working; increase in funding accessed</w:t>
            </w:r>
          </w:p>
          <w:p w14:paraId="6E1749C1" w14:textId="63BA6CB1" w:rsidR="00F22A12" w:rsidRPr="00A81957" w:rsidRDefault="0083067B" w:rsidP="00460BD1">
            <w:pPr>
              <w:pStyle w:val="paragraph"/>
              <w:numPr>
                <w:ilvl w:val="0"/>
                <w:numId w:val="13"/>
              </w:numPr>
              <w:spacing w:before="0" w:beforeAutospacing="0" w:after="0" w:afterAutospacing="0"/>
              <w:textAlignment w:val="baseline"/>
              <w:rPr>
                <w:rStyle w:val="normaltextrun"/>
                <w:rFonts w:asciiTheme="minorHAnsi" w:hAnsiTheme="minorHAnsi" w:cstheme="minorHAnsi"/>
                <w:sz w:val="22"/>
                <w:szCs w:val="22"/>
              </w:rPr>
            </w:pPr>
            <w:r w:rsidRPr="00A81957">
              <w:rPr>
                <w:rFonts w:asciiTheme="minorHAnsi" w:hAnsiTheme="minorHAnsi" w:cstheme="minorHAnsi"/>
                <w:sz w:val="22"/>
                <w:szCs w:val="22"/>
              </w:rPr>
              <w:t>data collection; case studies, policies, practice, case studies, academic research, evaluation, testimonies; increased awareness of cultural offer amongst stakeholders; evidence – both quantitative and qualitative against strategic and aligned priorities</w:t>
            </w:r>
            <w:r w:rsidR="00F22A12" w:rsidRPr="00A81957">
              <w:rPr>
                <w:rFonts w:asciiTheme="minorHAnsi" w:hAnsiTheme="minorHAnsi" w:cstheme="minorHAnsi"/>
                <w:sz w:val="22"/>
                <w:szCs w:val="22"/>
              </w:rPr>
              <w:t>.</w:t>
            </w:r>
          </w:p>
          <w:bookmarkEnd w:id="0"/>
          <w:bookmarkEnd w:id="1"/>
          <w:p w14:paraId="45E8B774" w14:textId="77777777" w:rsidR="00F22A12" w:rsidRPr="00A81957" w:rsidRDefault="00F22A12" w:rsidP="00DB65E7">
            <w:pPr>
              <w:pStyle w:val="paragraph"/>
              <w:spacing w:before="0" w:beforeAutospacing="0" w:after="0" w:afterAutospacing="0"/>
              <w:ind w:left="57"/>
              <w:textAlignment w:val="baseline"/>
              <w:rPr>
                <w:rStyle w:val="normaltextrun"/>
                <w:rFonts w:asciiTheme="minorHAnsi" w:hAnsiTheme="minorHAnsi" w:cstheme="minorHAnsi"/>
                <w:sz w:val="22"/>
                <w:szCs w:val="22"/>
              </w:rPr>
            </w:pPr>
          </w:p>
          <w:p w14:paraId="160794CF" w14:textId="1FCC39FF" w:rsidR="0083067B" w:rsidRDefault="00D3099E" w:rsidP="0083067B">
            <w:pPr>
              <w:pStyle w:val="paragraph"/>
              <w:spacing w:before="0" w:beforeAutospacing="0" w:after="0" w:afterAutospacing="0"/>
              <w:ind w:left="57"/>
              <w:textAlignment w:val="baseline"/>
              <w:rPr>
                <w:rStyle w:val="normaltextrun"/>
                <w:rFonts w:asciiTheme="minorHAnsi" w:hAnsiTheme="minorHAnsi" w:cstheme="minorHAnsi"/>
                <w:sz w:val="22"/>
                <w:szCs w:val="22"/>
              </w:rPr>
            </w:pPr>
            <w:r w:rsidRPr="00A81957">
              <w:rPr>
                <w:rStyle w:val="normaltextrun"/>
                <w:rFonts w:asciiTheme="minorHAnsi" w:hAnsiTheme="minorHAnsi" w:cstheme="minorHAnsi"/>
                <w:sz w:val="22"/>
                <w:szCs w:val="22"/>
              </w:rPr>
              <w:t xml:space="preserve">There is a </w:t>
            </w:r>
            <w:r w:rsidRPr="00201511">
              <w:rPr>
                <w:rStyle w:val="normaltextrun"/>
                <w:rFonts w:asciiTheme="minorHAnsi" w:hAnsiTheme="minorHAnsi" w:cstheme="minorHAnsi"/>
                <w:sz w:val="22"/>
                <w:szCs w:val="22"/>
              </w:rPr>
              <w:t>Cultur</w:t>
            </w:r>
            <w:r w:rsidR="0015729D" w:rsidRPr="00201511">
              <w:rPr>
                <w:rStyle w:val="normaltextrun"/>
                <w:rFonts w:asciiTheme="minorHAnsi" w:hAnsiTheme="minorHAnsi" w:cstheme="minorHAnsi"/>
                <w:sz w:val="22"/>
                <w:szCs w:val="22"/>
              </w:rPr>
              <w:t>e</w:t>
            </w:r>
            <w:r w:rsidRPr="00201511">
              <w:rPr>
                <w:rStyle w:val="normaltextrun"/>
                <w:rFonts w:asciiTheme="minorHAnsi" w:hAnsiTheme="minorHAnsi" w:cstheme="minorHAnsi"/>
                <w:sz w:val="22"/>
                <w:szCs w:val="22"/>
              </w:rPr>
              <w:t xml:space="preserve"> Consortium</w:t>
            </w:r>
            <w:r w:rsidRPr="00A81957">
              <w:rPr>
                <w:rStyle w:val="normaltextrun"/>
                <w:rFonts w:asciiTheme="minorHAnsi" w:hAnsiTheme="minorHAnsi" w:cstheme="minorHAnsi"/>
                <w:sz w:val="22"/>
                <w:szCs w:val="22"/>
              </w:rPr>
              <w:t xml:space="preserve"> in place made up of people who have engaged in the consultations and NYC is keen to expand this for sharing updates and on-going engagement.</w:t>
            </w:r>
            <w:r w:rsidR="0083067B" w:rsidRPr="00A81957">
              <w:rPr>
                <w:rStyle w:val="normaltextrun"/>
                <w:rFonts w:asciiTheme="minorHAnsi" w:hAnsiTheme="minorHAnsi" w:cstheme="minorHAnsi"/>
                <w:sz w:val="22"/>
                <w:szCs w:val="22"/>
              </w:rPr>
              <w:t xml:space="preserve"> </w:t>
            </w:r>
            <w:r w:rsidR="0083067B" w:rsidRPr="00A81957">
              <w:rPr>
                <w:rStyle w:val="normaltextrun"/>
                <w:rFonts w:asciiTheme="minorHAnsi" w:hAnsiTheme="minorHAnsi" w:cstheme="minorHAnsi"/>
                <w:sz w:val="22"/>
                <w:szCs w:val="22"/>
              </w:rPr>
              <w:t>The next cultural symposium will be held in December in Malton and will see the launch of the Cultural Strategy and Creative Hub.</w:t>
            </w:r>
            <w:r w:rsidR="0083067B" w:rsidRPr="00A81957">
              <w:rPr>
                <w:rStyle w:val="normaltextrun"/>
                <w:rFonts w:asciiTheme="minorHAnsi" w:hAnsiTheme="minorHAnsi" w:cstheme="minorHAnsi"/>
                <w:sz w:val="22"/>
                <w:szCs w:val="22"/>
              </w:rPr>
              <w:t xml:space="preserve"> </w:t>
            </w:r>
          </w:p>
          <w:p w14:paraId="4951EE6F" w14:textId="77777777" w:rsidR="00201511" w:rsidRPr="00A81957" w:rsidRDefault="00201511" w:rsidP="0083067B">
            <w:pPr>
              <w:pStyle w:val="paragraph"/>
              <w:spacing w:before="0" w:beforeAutospacing="0" w:after="0" w:afterAutospacing="0"/>
              <w:ind w:left="57"/>
              <w:textAlignment w:val="baseline"/>
              <w:rPr>
                <w:rStyle w:val="normaltextrun"/>
                <w:rFonts w:asciiTheme="minorHAnsi" w:hAnsiTheme="minorHAnsi" w:cstheme="minorHAnsi"/>
                <w:sz w:val="22"/>
                <w:szCs w:val="22"/>
              </w:rPr>
            </w:pPr>
          </w:p>
          <w:p w14:paraId="4C9FB908" w14:textId="2949F9F9" w:rsidR="0083067B" w:rsidRPr="00A81957" w:rsidRDefault="0083067B" w:rsidP="0083067B">
            <w:pPr>
              <w:pStyle w:val="paragraph"/>
              <w:spacing w:before="0" w:beforeAutospacing="0" w:after="0" w:afterAutospacing="0"/>
              <w:ind w:left="57"/>
              <w:textAlignment w:val="baseline"/>
              <w:rPr>
                <w:rStyle w:val="normaltextrun"/>
                <w:rFonts w:asciiTheme="minorHAnsi" w:hAnsiTheme="minorHAnsi" w:cstheme="minorHAnsi"/>
                <w:sz w:val="22"/>
                <w:szCs w:val="22"/>
              </w:rPr>
            </w:pPr>
            <w:r w:rsidRPr="00A81957">
              <w:rPr>
                <w:rStyle w:val="normaltextrun"/>
                <w:rFonts w:asciiTheme="minorHAnsi" w:hAnsiTheme="minorHAnsi" w:cstheme="minorHAnsi"/>
                <w:sz w:val="22"/>
                <w:szCs w:val="22"/>
              </w:rPr>
              <w:t xml:space="preserve">The team is working with City of York Council to ensure their cultural strategies dovetail and to maximize opportunities from devolved funding. </w:t>
            </w:r>
          </w:p>
          <w:p w14:paraId="61BD6CF8" w14:textId="2472E6BF" w:rsidR="00D3099E" w:rsidRPr="00A81957" w:rsidRDefault="0083067B" w:rsidP="0083067B">
            <w:pPr>
              <w:pStyle w:val="paragraph"/>
              <w:spacing w:before="0" w:beforeAutospacing="0" w:after="0" w:afterAutospacing="0"/>
              <w:ind w:left="57"/>
              <w:textAlignment w:val="baseline"/>
              <w:rPr>
                <w:rStyle w:val="normaltextrun"/>
                <w:rFonts w:asciiTheme="minorHAnsi" w:hAnsiTheme="minorHAnsi" w:cstheme="minorHAnsi"/>
                <w:sz w:val="22"/>
                <w:szCs w:val="22"/>
              </w:rPr>
            </w:pPr>
            <w:r w:rsidRPr="00A81957">
              <w:rPr>
                <w:rStyle w:val="normaltextrun"/>
                <w:rFonts w:asciiTheme="minorHAnsi" w:hAnsiTheme="minorHAnsi" w:cstheme="minorHAnsi"/>
                <w:sz w:val="22"/>
                <w:szCs w:val="22"/>
              </w:rPr>
              <w:t xml:space="preserve">The strategy will be reviewed each year, to evolve delivery and priorities for the coming year.  </w:t>
            </w:r>
          </w:p>
          <w:p w14:paraId="235F476A" w14:textId="3BCDD050" w:rsidR="00D3099E" w:rsidRPr="00A81957" w:rsidRDefault="00D3099E" w:rsidP="00DB65E7">
            <w:pPr>
              <w:pStyle w:val="paragraph"/>
              <w:spacing w:before="0" w:beforeAutospacing="0" w:after="0" w:afterAutospacing="0"/>
              <w:ind w:left="57"/>
              <w:textAlignment w:val="baseline"/>
              <w:rPr>
                <w:rStyle w:val="normaltextrun"/>
                <w:rFonts w:asciiTheme="minorHAnsi" w:hAnsiTheme="minorHAnsi" w:cstheme="minorHAnsi"/>
                <w:sz w:val="22"/>
                <w:szCs w:val="22"/>
              </w:rPr>
            </w:pPr>
            <w:r w:rsidRPr="00A81957">
              <w:rPr>
                <w:rStyle w:val="normaltextrun"/>
                <w:rFonts w:asciiTheme="minorHAnsi" w:hAnsiTheme="minorHAnsi" w:cstheme="minorHAnsi"/>
                <w:sz w:val="22"/>
                <w:szCs w:val="22"/>
              </w:rPr>
              <w:t xml:space="preserve"> </w:t>
            </w:r>
          </w:p>
          <w:p w14:paraId="2EDCB179" w14:textId="77777777" w:rsidR="006D4F46" w:rsidRPr="00A81957" w:rsidRDefault="006D4F46" w:rsidP="006D4F46">
            <w:pPr>
              <w:pStyle w:val="paragraph"/>
              <w:spacing w:before="0" w:beforeAutospacing="0" w:after="0" w:afterAutospacing="0"/>
              <w:ind w:left="57"/>
              <w:textAlignment w:val="baseline"/>
              <w:rPr>
                <w:rStyle w:val="normaltextrun"/>
                <w:rFonts w:asciiTheme="minorHAnsi" w:hAnsiTheme="minorHAnsi" w:cstheme="minorHAnsi"/>
                <w:b/>
                <w:bCs/>
                <w:sz w:val="22"/>
                <w:szCs w:val="22"/>
              </w:rPr>
            </w:pPr>
            <w:r w:rsidRPr="00A81957">
              <w:rPr>
                <w:rStyle w:val="normaltextrun"/>
                <w:rFonts w:asciiTheme="minorHAnsi" w:hAnsiTheme="minorHAnsi" w:cstheme="minorHAnsi"/>
                <w:b/>
                <w:bCs/>
                <w:sz w:val="22"/>
                <w:szCs w:val="22"/>
              </w:rPr>
              <w:t>Discussion</w:t>
            </w:r>
          </w:p>
          <w:p w14:paraId="18CBF6A8" w14:textId="77777777" w:rsidR="006D4F46" w:rsidRPr="00A81957" w:rsidRDefault="00DB65E7" w:rsidP="002D0463">
            <w:pPr>
              <w:pStyle w:val="paragraph"/>
              <w:numPr>
                <w:ilvl w:val="0"/>
                <w:numId w:val="9"/>
              </w:numPr>
              <w:spacing w:before="0" w:beforeAutospacing="0" w:after="0" w:afterAutospacing="0"/>
              <w:textAlignment w:val="baseline"/>
              <w:rPr>
                <w:rStyle w:val="normaltextrun"/>
                <w:rFonts w:asciiTheme="minorHAnsi" w:hAnsiTheme="minorHAnsi" w:cstheme="minorHAnsi"/>
                <w:sz w:val="22"/>
                <w:szCs w:val="22"/>
              </w:rPr>
            </w:pPr>
            <w:r w:rsidRPr="00A81957">
              <w:rPr>
                <w:rStyle w:val="normaltextrun"/>
                <w:rFonts w:asciiTheme="minorHAnsi" w:hAnsiTheme="minorHAnsi" w:cstheme="minorHAnsi"/>
                <w:sz w:val="22"/>
                <w:szCs w:val="22"/>
              </w:rPr>
              <w:t xml:space="preserve">Colleagues </w:t>
            </w:r>
            <w:r w:rsidR="006D4F46" w:rsidRPr="00A81957">
              <w:rPr>
                <w:rStyle w:val="normaltextrun"/>
                <w:rFonts w:asciiTheme="minorHAnsi" w:hAnsiTheme="minorHAnsi" w:cstheme="minorHAnsi"/>
                <w:sz w:val="22"/>
                <w:szCs w:val="22"/>
              </w:rPr>
              <w:t xml:space="preserve">welcomed the strategy and key priority areas.  The group asked that workforce and skills takes a higher level of importance and to support new ways of volunteering, to engage a wider sector of the population.  </w:t>
            </w:r>
          </w:p>
          <w:p w14:paraId="447E474F" w14:textId="0F7ED040" w:rsidR="006D4F46" w:rsidRPr="00A81957" w:rsidRDefault="006D4F46" w:rsidP="002D0463">
            <w:pPr>
              <w:pStyle w:val="paragraph"/>
              <w:numPr>
                <w:ilvl w:val="0"/>
                <w:numId w:val="9"/>
              </w:numPr>
              <w:spacing w:before="0" w:beforeAutospacing="0" w:after="0" w:afterAutospacing="0"/>
              <w:textAlignment w:val="baseline"/>
              <w:rPr>
                <w:rStyle w:val="normaltextrun"/>
                <w:rFonts w:asciiTheme="minorHAnsi" w:hAnsiTheme="minorHAnsi" w:cstheme="minorHAnsi"/>
                <w:sz w:val="22"/>
                <w:szCs w:val="22"/>
              </w:rPr>
            </w:pPr>
            <w:r w:rsidRPr="00A81957">
              <w:rPr>
                <w:rStyle w:val="normaltextrun"/>
                <w:rFonts w:asciiTheme="minorHAnsi" w:hAnsiTheme="minorHAnsi" w:cstheme="minorHAnsi"/>
                <w:sz w:val="22"/>
                <w:szCs w:val="22"/>
              </w:rPr>
              <w:t xml:space="preserve">Comments </w:t>
            </w:r>
            <w:r w:rsidR="00DB65E7" w:rsidRPr="00A81957">
              <w:rPr>
                <w:rStyle w:val="normaltextrun"/>
                <w:rFonts w:asciiTheme="minorHAnsi" w:hAnsiTheme="minorHAnsi" w:cstheme="minorHAnsi"/>
                <w:sz w:val="22"/>
                <w:szCs w:val="22"/>
              </w:rPr>
              <w:t xml:space="preserve">were </w:t>
            </w:r>
            <w:r w:rsidRPr="00A81957">
              <w:rPr>
                <w:rStyle w:val="normaltextrun"/>
                <w:rFonts w:asciiTheme="minorHAnsi" w:hAnsiTheme="minorHAnsi" w:cstheme="minorHAnsi"/>
                <w:sz w:val="22"/>
                <w:szCs w:val="22"/>
              </w:rPr>
              <w:t>also made about the benefit of the strategy to engage all age groups of the population, and generate interest and ownership of the cultural heritage of North Yorkshire</w:t>
            </w:r>
          </w:p>
          <w:p w14:paraId="22128742" w14:textId="2553718C" w:rsidR="006D4F46" w:rsidRPr="00A81957" w:rsidRDefault="006D4F46" w:rsidP="002D0463">
            <w:pPr>
              <w:pStyle w:val="paragraph"/>
              <w:numPr>
                <w:ilvl w:val="0"/>
                <w:numId w:val="9"/>
              </w:numPr>
              <w:spacing w:before="0" w:beforeAutospacing="0" w:after="0" w:afterAutospacing="0"/>
              <w:textAlignment w:val="baseline"/>
              <w:rPr>
                <w:rStyle w:val="normaltextrun"/>
                <w:rFonts w:asciiTheme="minorHAnsi" w:hAnsiTheme="minorHAnsi" w:cstheme="minorHAnsi"/>
                <w:sz w:val="22"/>
                <w:szCs w:val="22"/>
              </w:rPr>
            </w:pPr>
            <w:r w:rsidRPr="00A81957">
              <w:rPr>
                <w:rStyle w:val="normaltextrun"/>
                <w:rFonts w:asciiTheme="minorHAnsi" w:hAnsiTheme="minorHAnsi" w:cstheme="minorHAnsi"/>
                <w:sz w:val="22"/>
                <w:szCs w:val="22"/>
              </w:rPr>
              <w:t xml:space="preserve">Everyone was encouraged to attend the December event </w:t>
            </w:r>
          </w:p>
          <w:p w14:paraId="3E3062C8" w14:textId="2E209856" w:rsidR="006D4F46" w:rsidRPr="00A81957" w:rsidRDefault="006D4F46" w:rsidP="006D4F46">
            <w:pPr>
              <w:pStyle w:val="paragraph"/>
              <w:spacing w:before="0" w:beforeAutospacing="0" w:after="0" w:afterAutospacing="0"/>
              <w:ind w:left="417"/>
              <w:textAlignment w:val="baseline"/>
              <w:rPr>
                <w:rStyle w:val="normaltextrun"/>
                <w:rFonts w:asciiTheme="minorHAnsi" w:hAnsiTheme="minorHAnsi" w:cstheme="minorHAnsi"/>
                <w:sz w:val="22"/>
                <w:szCs w:val="22"/>
              </w:rPr>
            </w:pPr>
            <w:r w:rsidRPr="00A81957">
              <w:rPr>
                <w:rStyle w:val="normaltextrun"/>
                <w:rFonts w:asciiTheme="minorHAnsi" w:hAnsiTheme="minorHAnsi" w:cstheme="minorHAnsi"/>
                <w:sz w:val="22"/>
                <w:szCs w:val="22"/>
              </w:rPr>
              <w:t>Ca</w:t>
            </w:r>
            <w:r w:rsidR="00F82951" w:rsidRPr="00A81957">
              <w:rPr>
                <w:rStyle w:val="normaltextrun"/>
                <w:rFonts w:asciiTheme="minorHAnsi" w:hAnsiTheme="minorHAnsi" w:cstheme="minorHAnsi"/>
                <w:sz w:val="22"/>
                <w:szCs w:val="22"/>
              </w:rPr>
              <w:t xml:space="preserve">roline </w:t>
            </w:r>
            <w:r w:rsidR="00DB65E7" w:rsidRPr="00A81957">
              <w:rPr>
                <w:rStyle w:val="normaltextrun"/>
                <w:rFonts w:asciiTheme="minorHAnsi" w:hAnsiTheme="minorHAnsi" w:cstheme="minorHAnsi"/>
                <w:sz w:val="22"/>
                <w:szCs w:val="22"/>
              </w:rPr>
              <w:t xml:space="preserve">asked for </w:t>
            </w:r>
            <w:r w:rsidR="0052124D" w:rsidRPr="00A81957">
              <w:rPr>
                <w:rStyle w:val="normaltextrun"/>
                <w:rFonts w:asciiTheme="minorHAnsi" w:hAnsiTheme="minorHAnsi" w:cstheme="minorHAnsi"/>
                <w:sz w:val="22"/>
                <w:szCs w:val="22"/>
              </w:rPr>
              <w:t>information to</w:t>
            </w:r>
            <w:r w:rsidR="00DB65E7" w:rsidRPr="00A81957">
              <w:rPr>
                <w:rStyle w:val="normaltextrun"/>
                <w:rFonts w:asciiTheme="minorHAnsi" w:hAnsiTheme="minorHAnsi" w:cstheme="minorHAnsi"/>
                <w:sz w:val="22"/>
                <w:szCs w:val="22"/>
              </w:rPr>
              <w:t xml:space="preserve"> put the M</w:t>
            </w:r>
            <w:r w:rsidR="00F82951" w:rsidRPr="00A81957">
              <w:rPr>
                <w:rStyle w:val="normaltextrun"/>
                <w:rFonts w:asciiTheme="minorHAnsi" w:hAnsiTheme="minorHAnsi" w:cstheme="minorHAnsi"/>
                <w:sz w:val="22"/>
                <w:szCs w:val="22"/>
              </w:rPr>
              <w:t xml:space="preserve">alton meeting in the </w:t>
            </w:r>
            <w:r w:rsidR="00DB65E7" w:rsidRPr="00A81957">
              <w:rPr>
                <w:rStyle w:val="normaltextrun"/>
                <w:rFonts w:asciiTheme="minorHAnsi" w:hAnsiTheme="minorHAnsi" w:cstheme="minorHAnsi"/>
                <w:sz w:val="22"/>
                <w:szCs w:val="22"/>
              </w:rPr>
              <w:t>weekly e-</w:t>
            </w:r>
            <w:r w:rsidR="00F82951" w:rsidRPr="00A81957">
              <w:rPr>
                <w:rStyle w:val="normaltextrun"/>
                <w:rFonts w:asciiTheme="minorHAnsi" w:hAnsiTheme="minorHAnsi" w:cstheme="minorHAnsi"/>
                <w:sz w:val="22"/>
                <w:szCs w:val="22"/>
              </w:rPr>
              <w:t xml:space="preserve">news </w:t>
            </w:r>
            <w:r w:rsidR="00DB65E7" w:rsidRPr="00A81957">
              <w:rPr>
                <w:rStyle w:val="normaltextrun"/>
                <w:rFonts w:asciiTheme="minorHAnsi" w:hAnsiTheme="minorHAnsi" w:cstheme="minorHAnsi"/>
                <w:sz w:val="22"/>
                <w:szCs w:val="22"/>
              </w:rPr>
              <w:t xml:space="preserve">produced by Community First Yorkshire. </w:t>
            </w:r>
          </w:p>
          <w:p w14:paraId="3B1CD540" w14:textId="2ECDA0B4" w:rsidR="00DB65E7" w:rsidRPr="00A81957" w:rsidRDefault="00F82951" w:rsidP="002D0463">
            <w:pPr>
              <w:pStyle w:val="paragraph"/>
              <w:numPr>
                <w:ilvl w:val="0"/>
                <w:numId w:val="9"/>
              </w:numPr>
              <w:spacing w:before="0" w:beforeAutospacing="0" w:after="0" w:afterAutospacing="0"/>
              <w:textAlignment w:val="baseline"/>
              <w:rPr>
                <w:rStyle w:val="normaltextrun"/>
                <w:rFonts w:asciiTheme="minorHAnsi" w:hAnsiTheme="minorHAnsi" w:cstheme="minorHAnsi"/>
                <w:sz w:val="22"/>
                <w:szCs w:val="22"/>
              </w:rPr>
            </w:pPr>
            <w:r w:rsidRPr="00A81957">
              <w:rPr>
                <w:rStyle w:val="normaltextrun"/>
                <w:rFonts w:asciiTheme="minorHAnsi" w:hAnsiTheme="minorHAnsi" w:cstheme="minorHAnsi"/>
                <w:sz w:val="22"/>
                <w:szCs w:val="22"/>
              </w:rPr>
              <w:t>David asked about the role of sport in the cultural strategy</w:t>
            </w:r>
            <w:r w:rsidR="0065770C" w:rsidRPr="00A81957">
              <w:rPr>
                <w:rStyle w:val="normaltextrun"/>
                <w:rFonts w:asciiTheme="minorHAnsi" w:hAnsiTheme="minorHAnsi" w:cstheme="minorHAnsi"/>
                <w:sz w:val="22"/>
                <w:szCs w:val="22"/>
              </w:rPr>
              <w:t xml:space="preserve"> and mentioned about the Northern Cultural All Party Culture Strategy has been issued and sport figures in that</w:t>
            </w:r>
          </w:p>
          <w:p w14:paraId="76EB7954" w14:textId="0D3D004A" w:rsidR="006D4F46" w:rsidRPr="00A81957" w:rsidRDefault="00F82951" w:rsidP="006D4F46">
            <w:pPr>
              <w:pStyle w:val="paragraph"/>
              <w:spacing w:before="0" w:beforeAutospacing="0" w:after="0" w:afterAutospacing="0"/>
              <w:ind w:left="417"/>
              <w:textAlignment w:val="baseline"/>
              <w:rPr>
                <w:rStyle w:val="normaltextrun"/>
                <w:rFonts w:asciiTheme="minorHAnsi" w:hAnsiTheme="minorHAnsi" w:cstheme="minorHAnsi"/>
                <w:sz w:val="22"/>
                <w:szCs w:val="22"/>
              </w:rPr>
            </w:pPr>
            <w:r w:rsidRPr="00A81957">
              <w:rPr>
                <w:rStyle w:val="normaltextrun"/>
                <w:rFonts w:asciiTheme="minorHAnsi" w:hAnsiTheme="minorHAnsi" w:cstheme="minorHAnsi"/>
                <w:sz w:val="22"/>
                <w:szCs w:val="22"/>
              </w:rPr>
              <w:t xml:space="preserve">Danielle </w:t>
            </w:r>
            <w:r w:rsidR="006D4F46" w:rsidRPr="00A81957">
              <w:rPr>
                <w:rStyle w:val="normaltextrun"/>
                <w:rFonts w:asciiTheme="minorHAnsi" w:hAnsiTheme="minorHAnsi" w:cstheme="minorHAnsi"/>
                <w:sz w:val="22"/>
                <w:szCs w:val="22"/>
              </w:rPr>
              <w:t>advised</w:t>
            </w:r>
            <w:r w:rsidRPr="00A81957">
              <w:rPr>
                <w:rStyle w:val="normaltextrun"/>
                <w:rFonts w:asciiTheme="minorHAnsi" w:hAnsiTheme="minorHAnsi" w:cstheme="minorHAnsi"/>
                <w:sz w:val="22"/>
                <w:szCs w:val="22"/>
              </w:rPr>
              <w:t xml:space="preserve"> that they are working with leisure colleagues and will focus on creative health and active wellbeing opportunities. </w:t>
            </w:r>
            <w:r w:rsidR="0065770C" w:rsidRPr="00A81957">
              <w:rPr>
                <w:rStyle w:val="normaltextrun"/>
                <w:rFonts w:asciiTheme="minorHAnsi" w:hAnsiTheme="minorHAnsi" w:cstheme="minorHAnsi"/>
                <w:sz w:val="22"/>
                <w:szCs w:val="22"/>
              </w:rPr>
              <w:t xml:space="preserve">The </w:t>
            </w:r>
          </w:p>
          <w:p w14:paraId="5107D22A" w14:textId="67CFAE02" w:rsidR="006D4F46" w:rsidRPr="00A81957" w:rsidRDefault="00F82951" w:rsidP="002D0463">
            <w:pPr>
              <w:pStyle w:val="paragraph"/>
              <w:numPr>
                <w:ilvl w:val="0"/>
                <w:numId w:val="9"/>
              </w:numPr>
              <w:spacing w:before="0" w:beforeAutospacing="0" w:after="0" w:afterAutospacing="0"/>
              <w:textAlignment w:val="baseline"/>
              <w:rPr>
                <w:rStyle w:val="normaltextrun"/>
                <w:rFonts w:asciiTheme="minorHAnsi" w:hAnsiTheme="minorHAnsi" w:cstheme="minorHAnsi"/>
                <w:sz w:val="22"/>
                <w:szCs w:val="22"/>
              </w:rPr>
            </w:pPr>
            <w:r w:rsidRPr="00A81957">
              <w:rPr>
                <w:rStyle w:val="normaltextrun"/>
                <w:rFonts w:asciiTheme="minorHAnsi" w:hAnsiTheme="minorHAnsi" w:cstheme="minorHAnsi"/>
                <w:sz w:val="22"/>
                <w:szCs w:val="22"/>
              </w:rPr>
              <w:t>Caroline asked about long-term plans and signposting for events and campaigns</w:t>
            </w:r>
            <w:r w:rsidR="006D4F46" w:rsidRPr="00A81957">
              <w:rPr>
                <w:rStyle w:val="normaltextrun"/>
                <w:rFonts w:asciiTheme="minorHAnsi" w:hAnsiTheme="minorHAnsi" w:cstheme="minorHAnsi"/>
                <w:sz w:val="22"/>
                <w:szCs w:val="22"/>
              </w:rPr>
              <w:t xml:space="preserve"> happening around the county. How will this be done for communities to fully engage and have their activities promoted for wider engagement</w:t>
            </w:r>
          </w:p>
          <w:p w14:paraId="4E0C90FB" w14:textId="41D5E92E" w:rsidR="006D4F46" w:rsidRPr="00A81957" w:rsidRDefault="00F82951" w:rsidP="0052124D">
            <w:pPr>
              <w:pStyle w:val="paragraph"/>
              <w:spacing w:before="0" w:beforeAutospacing="0" w:after="0" w:afterAutospacing="0"/>
              <w:ind w:left="417"/>
              <w:textAlignment w:val="baseline"/>
              <w:rPr>
                <w:rStyle w:val="normaltextrun"/>
                <w:rFonts w:asciiTheme="minorHAnsi" w:hAnsiTheme="minorHAnsi" w:cstheme="minorHAnsi"/>
                <w:sz w:val="22"/>
                <w:szCs w:val="22"/>
              </w:rPr>
            </w:pPr>
            <w:r w:rsidRPr="00A81957">
              <w:rPr>
                <w:rStyle w:val="normaltextrun"/>
                <w:rFonts w:asciiTheme="minorHAnsi" w:hAnsiTheme="minorHAnsi" w:cstheme="minorHAnsi"/>
                <w:sz w:val="22"/>
                <w:szCs w:val="22"/>
              </w:rPr>
              <w:t xml:space="preserve">Danielle </w:t>
            </w:r>
            <w:r w:rsidR="006D4F46" w:rsidRPr="00A81957">
              <w:rPr>
                <w:rStyle w:val="normaltextrun"/>
                <w:rFonts w:asciiTheme="minorHAnsi" w:hAnsiTheme="minorHAnsi" w:cstheme="minorHAnsi"/>
                <w:sz w:val="22"/>
                <w:szCs w:val="22"/>
              </w:rPr>
              <w:t xml:space="preserve">indicated </w:t>
            </w:r>
            <w:r w:rsidRPr="00A81957">
              <w:rPr>
                <w:rStyle w:val="normaltextrun"/>
                <w:rFonts w:asciiTheme="minorHAnsi" w:hAnsiTheme="minorHAnsi" w:cstheme="minorHAnsi"/>
                <w:sz w:val="22"/>
                <w:szCs w:val="22"/>
              </w:rPr>
              <w:t xml:space="preserve">that the aim </w:t>
            </w:r>
            <w:r w:rsidR="006D4F46" w:rsidRPr="00A81957">
              <w:rPr>
                <w:rStyle w:val="normaltextrun"/>
                <w:rFonts w:asciiTheme="minorHAnsi" w:hAnsiTheme="minorHAnsi" w:cstheme="minorHAnsi"/>
                <w:sz w:val="22"/>
                <w:szCs w:val="22"/>
              </w:rPr>
              <w:t xml:space="preserve">is </w:t>
            </w:r>
            <w:r w:rsidRPr="00A81957">
              <w:rPr>
                <w:rStyle w:val="normaltextrun"/>
                <w:rFonts w:asciiTheme="minorHAnsi" w:hAnsiTheme="minorHAnsi" w:cstheme="minorHAnsi"/>
                <w:sz w:val="22"/>
                <w:szCs w:val="22"/>
              </w:rPr>
              <w:t>to create a digital resource for this</w:t>
            </w:r>
            <w:r w:rsidR="0052124D" w:rsidRPr="00A81957">
              <w:rPr>
                <w:rStyle w:val="normaltextrun"/>
                <w:rFonts w:asciiTheme="minorHAnsi" w:hAnsiTheme="minorHAnsi" w:cstheme="minorHAnsi"/>
                <w:sz w:val="22"/>
                <w:szCs w:val="22"/>
              </w:rPr>
              <w:t>.</w:t>
            </w:r>
          </w:p>
          <w:p w14:paraId="22FF4CA0" w14:textId="77777777" w:rsidR="006D4F46" w:rsidRPr="00A81957" w:rsidRDefault="00F82951" w:rsidP="002D0463">
            <w:pPr>
              <w:pStyle w:val="paragraph"/>
              <w:numPr>
                <w:ilvl w:val="0"/>
                <w:numId w:val="9"/>
              </w:numPr>
              <w:spacing w:before="0" w:beforeAutospacing="0" w:after="0" w:afterAutospacing="0"/>
              <w:textAlignment w:val="baseline"/>
              <w:rPr>
                <w:rStyle w:val="normaltextrun"/>
                <w:rFonts w:asciiTheme="minorHAnsi" w:hAnsiTheme="minorHAnsi" w:cstheme="minorHAnsi"/>
                <w:sz w:val="22"/>
                <w:szCs w:val="22"/>
              </w:rPr>
            </w:pPr>
            <w:r w:rsidRPr="00A81957">
              <w:rPr>
                <w:rStyle w:val="normaltextrun"/>
                <w:rFonts w:asciiTheme="minorHAnsi" w:hAnsiTheme="minorHAnsi" w:cstheme="minorHAnsi"/>
                <w:sz w:val="22"/>
                <w:szCs w:val="22"/>
              </w:rPr>
              <w:t>Tanya asked about the central database and signposting</w:t>
            </w:r>
          </w:p>
          <w:p w14:paraId="58587E5F" w14:textId="77777777" w:rsidR="0015729D" w:rsidRPr="00A81957" w:rsidRDefault="00F82951" w:rsidP="0015729D">
            <w:pPr>
              <w:pStyle w:val="paragraph"/>
              <w:spacing w:before="0" w:beforeAutospacing="0" w:after="0" w:afterAutospacing="0"/>
              <w:ind w:left="417"/>
              <w:textAlignment w:val="baseline"/>
              <w:rPr>
                <w:rStyle w:val="normaltextrun"/>
                <w:rFonts w:asciiTheme="minorHAnsi" w:hAnsiTheme="minorHAnsi" w:cstheme="minorHAnsi"/>
                <w:sz w:val="22"/>
                <w:szCs w:val="22"/>
              </w:rPr>
            </w:pPr>
            <w:r w:rsidRPr="00A81957">
              <w:rPr>
                <w:rStyle w:val="normaltextrun"/>
                <w:rFonts w:asciiTheme="minorHAnsi" w:hAnsiTheme="minorHAnsi" w:cstheme="minorHAnsi"/>
                <w:sz w:val="22"/>
                <w:szCs w:val="22"/>
              </w:rPr>
              <w:t xml:space="preserve">Danielle confirmed that this is the aim of the </w:t>
            </w:r>
            <w:r w:rsidR="006D4F46" w:rsidRPr="00A81957">
              <w:rPr>
                <w:rStyle w:val="normaltextrun"/>
                <w:rFonts w:asciiTheme="minorHAnsi" w:hAnsiTheme="minorHAnsi" w:cstheme="minorHAnsi"/>
                <w:sz w:val="22"/>
                <w:szCs w:val="22"/>
              </w:rPr>
              <w:t>Creative Hub</w:t>
            </w:r>
            <w:r w:rsidR="0065770C" w:rsidRPr="00A81957">
              <w:rPr>
                <w:rStyle w:val="normaltextrun"/>
                <w:rFonts w:asciiTheme="minorHAnsi" w:hAnsiTheme="minorHAnsi" w:cstheme="minorHAnsi"/>
                <w:sz w:val="22"/>
                <w:szCs w:val="22"/>
              </w:rPr>
              <w:t xml:space="preserve"> and will be worked on as a priority in 2025.  </w:t>
            </w:r>
          </w:p>
          <w:p w14:paraId="13D89D6E" w14:textId="11D2A033" w:rsidR="006D4F46" w:rsidRPr="00A81957" w:rsidRDefault="0065770C" w:rsidP="00661538">
            <w:pPr>
              <w:pStyle w:val="paragraph"/>
              <w:numPr>
                <w:ilvl w:val="0"/>
                <w:numId w:val="17"/>
              </w:numPr>
              <w:spacing w:before="0" w:beforeAutospacing="0" w:after="0" w:afterAutospacing="0"/>
              <w:ind w:left="417"/>
              <w:textAlignment w:val="baseline"/>
              <w:rPr>
                <w:rStyle w:val="normaltextrun"/>
                <w:rFonts w:asciiTheme="minorHAnsi" w:hAnsiTheme="minorHAnsi" w:cstheme="minorHAnsi"/>
                <w:sz w:val="22"/>
                <w:szCs w:val="22"/>
              </w:rPr>
            </w:pPr>
            <w:r w:rsidRPr="00A81957">
              <w:rPr>
                <w:rStyle w:val="normaltextrun"/>
                <w:rFonts w:asciiTheme="minorHAnsi" w:hAnsiTheme="minorHAnsi" w:cstheme="minorHAnsi"/>
                <w:sz w:val="22"/>
                <w:szCs w:val="22"/>
              </w:rPr>
              <w:t>The Consortium mailing list is where to get registered for updates</w:t>
            </w:r>
          </w:p>
          <w:p w14:paraId="304C9C03" w14:textId="77777777" w:rsidR="00201511" w:rsidRDefault="00F82951" w:rsidP="00201511">
            <w:pPr>
              <w:pStyle w:val="paragraph"/>
              <w:spacing w:before="0" w:beforeAutospacing="0" w:after="0" w:afterAutospacing="0"/>
              <w:ind w:left="417"/>
              <w:textAlignment w:val="baseline"/>
              <w:rPr>
                <w:rStyle w:val="normaltextrun"/>
              </w:rPr>
            </w:pPr>
            <w:r w:rsidRPr="00A81957">
              <w:rPr>
                <w:rStyle w:val="normaltextrun"/>
                <w:rFonts w:asciiTheme="minorHAnsi" w:hAnsiTheme="minorHAnsi" w:cstheme="minorHAnsi"/>
                <w:sz w:val="22"/>
                <w:szCs w:val="22"/>
              </w:rPr>
              <w:t xml:space="preserve">Caroline </w:t>
            </w:r>
            <w:r w:rsidR="00ED5EBF" w:rsidRPr="00A81957">
              <w:rPr>
                <w:rStyle w:val="normaltextrun"/>
                <w:rFonts w:asciiTheme="minorHAnsi" w:hAnsiTheme="minorHAnsi" w:cstheme="minorHAnsi"/>
                <w:sz w:val="22"/>
                <w:szCs w:val="22"/>
              </w:rPr>
              <w:t>asked for the link to share via the weekly e-news</w:t>
            </w:r>
            <w:r w:rsidR="00870D15" w:rsidRPr="00A81957">
              <w:rPr>
                <w:rStyle w:val="normaltextrun"/>
                <w:rFonts w:asciiTheme="minorHAnsi" w:hAnsiTheme="minorHAnsi" w:cstheme="minorHAnsi"/>
                <w:sz w:val="22"/>
                <w:szCs w:val="22"/>
              </w:rPr>
              <w:t>.</w:t>
            </w:r>
          </w:p>
          <w:p w14:paraId="45580E63" w14:textId="77777777" w:rsidR="00201511" w:rsidRDefault="00201511" w:rsidP="00201511">
            <w:pPr>
              <w:pStyle w:val="paragraph"/>
              <w:spacing w:before="0" w:beforeAutospacing="0" w:after="0" w:afterAutospacing="0"/>
              <w:ind w:left="417"/>
              <w:textAlignment w:val="baseline"/>
              <w:rPr>
                <w:rStyle w:val="normaltextrun"/>
              </w:rPr>
            </w:pPr>
          </w:p>
          <w:p w14:paraId="28F47802" w14:textId="0609E9B9" w:rsidR="0083067B" w:rsidRPr="00201511" w:rsidRDefault="0083067B" w:rsidP="00201511">
            <w:pPr>
              <w:pStyle w:val="paragraph"/>
              <w:spacing w:before="0" w:beforeAutospacing="0" w:after="0" w:afterAutospacing="0"/>
              <w:textAlignment w:val="baseline"/>
              <w:rPr>
                <w:rFonts w:asciiTheme="minorHAnsi" w:hAnsiTheme="minorHAnsi" w:cstheme="minorHAnsi"/>
                <w:b/>
                <w:bCs/>
                <w:sz w:val="22"/>
                <w:szCs w:val="22"/>
              </w:rPr>
            </w:pPr>
            <w:r w:rsidRPr="00201511">
              <w:rPr>
                <w:rFonts w:asciiTheme="minorHAnsi" w:hAnsiTheme="minorHAnsi" w:cstheme="minorHAnsi"/>
                <w:b/>
                <w:bCs/>
              </w:rPr>
              <w:t xml:space="preserve">Impact on health and wellbeing of culture and arts focussed VCSEs and activities research findings </w:t>
            </w:r>
            <w:r w:rsidR="00201511" w:rsidRPr="00201511">
              <w:rPr>
                <w:rFonts w:asciiTheme="minorHAnsi" w:hAnsiTheme="minorHAnsi" w:cstheme="minorHAnsi"/>
                <w:b/>
                <w:bCs/>
              </w:rPr>
              <w:t>–</w:t>
            </w:r>
            <w:r w:rsidRPr="00201511">
              <w:rPr>
                <w:rFonts w:asciiTheme="minorHAnsi" w:hAnsiTheme="minorHAnsi" w:cstheme="minorHAnsi"/>
                <w:b/>
                <w:bCs/>
              </w:rPr>
              <w:t xml:space="preserve"> </w:t>
            </w:r>
            <w:r w:rsidR="00201511" w:rsidRPr="00201511">
              <w:rPr>
                <w:rFonts w:asciiTheme="minorHAnsi" w:hAnsiTheme="minorHAnsi" w:cstheme="minorHAnsi"/>
                <w:b/>
                <w:bCs/>
              </w:rPr>
              <w:t xml:space="preserve">verbal overview and </w:t>
            </w:r>
            <w:r w:rsidRPr="00201511">
              <w:rPr>
                <w:rFonts w:asciiTheme="minorHAnsi" w:hAnsiTheme="minorHAnsi" w:cstheme="minorHAnsi"/>
                <w:b/>
                <w:bCs/>
              </w:rPr>
              <w:t>discussion of key challenges and opportunities  </w:t>
            </w:r>
          </w:p>
          <w:p w14:paraId="2F0762B6" w14:textId="77777777" w:rsidR="0083067B" w:rsidRPr="00A81957" w:rsidRDefault="0083067B" w:rsidP="0083067B">
            <w:pPr>
              <w:spacing w:after="0" w:line="240" w:lineRule="auto"/>
              <w:ind w:left="417"/>
              <w:rPr>
                <w:rFonts w:cstheme="minorHAnsi"/>
              </w:rPr>
            </w:pPr>
            <w:r w:rsidRPr="00A81957">
              <w:rPr>
                <w:rFonts w:cstheme="minorHAnsi"/>
              </w:rPr>
              <w:t>Leon Fijalkowski, Strategic Director Orb Community Arts, Knaresborough, Pioneer Projects Bentham </w:t>
            </w:r>
            <w:r w:rsidRPr="00A81957">
              <w:rPr>
                <w:rFonts w:cstheme="minorHAnsi"/>
              </w:rPr>
              <w:t xml:space="preserve"> </w:t>
            </w:r>
            <w:hyperlink r:id="rId20" w:history="1">
              <w:r w:rsidRPr="00A81957">
                <w:rPr>
                  <w:rStyle w:val="Hyperlink"/>
                  <w:rFonts w:cstheme="minorHAnsi"/>
                </w:rPr>
                <w:t>leon@orb-arts.org</w:t>
              </w:r>
            </w:hyperlink>
          </w:p>
          <w:p w14:paraId="0CB222FA" w14:textId="77777777" w:rsidR="0083067B" w:rsidRPr="00A81957" w:rsidRDefault="0083067B" w:rsidP="0083067B">
            <w:pPr>
              <w:pStyle w:val="paragraph"/>
              <w:spacing w:before="0" w:beforeAutospacing="0" w:after="0" w:afterAutospacing="0"/>
              <w:textAlignment w:val="baseline"/>
              <w:rPr>
                <w:rFonts w:asciiTheme="minorHAnsi" w:hAnsiTheme="minorHAnsi" w:cstheme="minorHAnsi"/>
                <w:sz w:val="22"/>
                <w:szCs w:val="22"/>
              </w:rPr>
            </w:pPr>
          </w:p>
          <w:p w14:paraId="7A703D33" w14:textId="32309432" w:rsidR="00ED5EBF" w:rsidRPr="00A81957" w:rsidRDefault="00ED5EBF" w:rsidP="00ED5EBF">
            <w:pPr>
              <w:pStyle w:val="paragraph"/>
              <w:spacing w:before="0" w:beforeAutospacing="0" w:after="0" w:afterAutospacing="0"/>
              <w:ind w:left="57"/>
              <w:textAlignment w:val="baseline"/>
              <w:rPr>
                <w:rFonts w:asciiTheme="minorHAnsi" w:hAnsiTheme="minorHAnsi" w:cstheme="minorHAnsi"/>
                <w:sz w:val="22"/>
                <w:szCs w:val="22"/>
              </w:rPr>
            </w:pPr>
            <w:r w:rsidRPr="00A81957">
              <w:rPr>
                <w:rFonts w:asciiTheme="minorHAnsi" w:hAnsiTheme="minorHAnsi" w:cstheme="minorHAnsi"/>
                <w:sz w:val="22"/>
                <w:szCs w:val="22"/>
              </w:rPr>
              <w:t>Caroline introduced the research Leon has been focussing on as part of a project funding from NY UKSPF, looking at the level of understand among sector cultural and arts organisations of the links between their work and health benefits.</w:t>
            </w:r>
          </w:p>
          <w:p w14:paraId="34C223E9" w14:textId="77777777" w:rsidR="00ED5EBF" w:rsidRPr="00A81957" w:rsidRDefault="00ED5EBF" w:rsidP="006D4F46">
            <w:pPr>
              <w:pStyle w:val="paragraph"/>
              <w:spacing w:before="0" w:beforeAutospacing="0" w:after="0" w:afterAutospacing="0"/>
              <w:ind w:left="57" w:firstLine="48"/>
              <w:textAlignment w:val="baseline"/>
              <w:rPr>
                <w:rFonts w:asciiTheme="minorHAnsi" w:hAnsiTheme="minorHAnsi" w:cstheme="minorHAnsi"/>
                <w:sz w:val="22"/>
                <w:szCs w:val="22"/>
              </w:rPr>
            </w:pPr>
          </w:p>
          <w:p w14:paraId="09DB8F2F" w14:textId="0FA81685" w:rsidR="0083067B" w:rsidRPr="00A81957" w:rsidRDefault="00ED5EBF" w:rsidP="00F82951">
            <w:pPr>
              <w:pStyle w:val="paragraph"/>
              <w:spacing w:before="0" w:beforeAutospacing="0" w:after="0" w:afterAutospacing="0"/>
              <w:ind w:left="57"/>
              <w:textAlignment w:val="baseline"/>
              <w:rPr>
                <w:rStyle w:val="normaltextrun"/>
                <w:rFonts w:asciiTheme="minorHAnsi" w:hAnsiTheme="minorHAnsi" w:cstheme="minorHAnsi"/>
                <w:sz w:val="22"/>
                <w:szCs w:val="22"/>
              </w:rPr>
            </w:pPr>
            <w:r w:rsidRPr="00A81957">
              <w:rPr>
                <w:rStyle w:val="normaltextrun"/>
                <w:rFonts w:asciiTheme="minorHAnsi" w:hAnsiTheme="minorHAnsi" w:cstheme="minorHAnsi"/>
                <w:sz w:val="22"/>
                <w:szCs w:val="22"/>
              </w:rPr>
              <w:t>Leon compl</w:t>
            </w:r>
            <w:r w:rsidR="00201511">
              <w:rPr>
                <w:rStyle w:val="normaltextrun"/>
                <w:rFonts w:asciiTheme="minorHAnsi" w:hAnsiTheme="minorHAnsi" w:cstheme="minorHAnsi"/>
                <w:sz w:val="22"/>
                <w:szCs w:val="22"/>
              </w:rPr>
              <w:t>i</w:t>
            </w:r>
            <w:r w:rsidRPr="00A81957">
              <w:rPr>
                <w:rStyle w:val="normaltextrun"/>
                <w:rFonts w:asciiTheme="minorHAnsi" w:hAnsiTheme="minorHAnsi" w:cstheme="minorHAnsi"/>
                <w:sz w:val="22"/>
                <w:szCs w:val="22"/>
              </w:rPr>
              <w:t xml:space="preserve">mented Danielle and the team for pulling the consultation together and producing the strategy.  He outlined that each area of the county </w:t>
            </w:r>
            <w:r w:rsidR="00D02622" w:rsidRPr="00A81957">
              <w:rPr>
                <w:rStyle w:val="normaltextrun"/>
                <w:rFonts w:asciiTheme="minorHAnsi" w:hAnsiTheme="minorHAnsi" w:cstheme="minorHAnsi"/>
                <w:sz w:val="22"/>
                <w:szCs w:val="22"/>
              </w:rPr>
              <w:t xml:space="preserve">prior to the new council </w:t>
            </w:r>
            <w:r w:rsidRPr="00A81957">
              <w:rPr>
                <w:rStyle w:val="normaltextrun"/>
                <w:rFonts w:asciiTheme="minorHAnsi" w:hAnsiTheme="minorHAnsi" w:cstheme="minorHAnsi"/>
                <w:sz w:val="22"/>
                <w:szCs w:val="22"/>
              </w:rPr>
              <w:t xml:space="preserve">had different areas of cultural </w:t>
            </w:r>
            <w:r w:rsidR="00D02622" w:rsidRPr="00A81957">
              <w:rPr>
                <w:rStyle w:val="normaltextrun"/>
                <w:rFonts w:asciiTheme="minorHAnsi" w:hAnsiTheme="minorHAnsi" w:cstheme="minorHAnsi"/>
                <w:sz w:val="22"/>
                <w:szCs w:val="22"/>
              </w:rPr>
              <w:t xml:space="preserve">activity </w:t>
            </w:r>
            <w:r w:rsidRPr="00A81957">
              <w:rPr>
                <w:rStyle w:val="normaltextrun"/>
                <w:rFonts w:asciiTheme="minorHAnsi" w:hAnsiTheme="minorHAnsi" w:cstheme="minorHAnsi"/>
                <w:sz w:val="22"/>
                <w:szCs w:val="22"/>
              </w:rPr>
              <w:t>focuss</w:t>
            </w:r>
            <w:r w:rsidR="00D02622" w:rsidRPr="00A81957">
              <w:rPr>
                <w:rStyle w:val="normaltextrun"/>
                <w:rFonts w:asciiTheme="minorHAnsi" w:hAnsiTheme="minorHAnsi" w:cstheme="minorHAnsi"/>
                <w:sz w:val="22"/>
                <w:szCs w:val="22"/>
              </w:rPr>
              <w:t>ed</w:t>
            </w:r>
            <w:r w:rsidRPr="00A81957">
              <w:rPr>
                <w:rStyle w:val="normaltextrun"/>
                <w:rFonts w:asciiTheme="minorHAnsi" w:hAnsiTheme="minorHAnsi" w:cstheme="minorHAnsi"/>
                <w:sz w:val="22"/>
                <w:szCs w:val="22"/>
              </w:rPr>
              <w:t xml:space="preserve"> on and the strategy has retained that</w:t>
            </w:r>
            <w:r w:rsidR="00D02622" w:rsidRPr="00A81957">
              <w:rPr>
                <w:rStyle w:val="normaltextrun"/>
                <w:rFonts w:asciiTheme="minorHAnsi" w:hAnsiTheme="minorHAnsi" w:cstheme="minorHAnsi"/>
                <w:sz w:val="22"/>
                <w:szCs w:val="22"/>
              </w:rPr>
              <w:t xml:space="preserve"> alongside providing a wider vision</w:t>
            </w:r>
            <w:r w:rsidRPr="00A81957">
              <w:rPr>
                <w:rStyle w:val="normaltextrun"/>
                <w:rFonts w:asciiTheme="minorHAnsi" w:hAnsiTheme="minorHAnsi" w:cstheme="minorHAnsi"/>
                <w:sz w:val="22"/>
                <w:szCs w:val="22"/>
              </w:rPr>
              <w:t xml:space="preserve">.  </w:t>
            </w:r>
          </w:p>
          <w:p w14:paraId="67A33271" w14:textId="77777777" w:rsidR="0083067B" w:rsidRPr="00A81957" w:rsidRDefault="0083067B" w:rsidP="00F82951">
            <w:pPr>
              <w:pStyle w:val="paragraph"/>
              <w:spacing w:before="0" w:beforeAutospacing="0" w:after="0" w:afterAutospacing="0"/>
              <w:ind w:left="57"/>
              <w:textAlignment w:val="baseline"/>
              <w:rPr>
                <w:rStyle w:val="normaltextrun"/>
                <w:rFonts w:asciiTheme="minorHAnsi" w:hAnsiTheme="minorHAnsi" w:cstheme="minorHAnsi"/>
                <w:sz w:val="22"/>
                <w:szCs w:val="22"/>
              </w:rPr>
            </w:pPr>
          </w:p>
          <w:p w14:paraId="58D0FC91" w14:textId="3E74B838" w:rsidR="008544BB" w:rsidRPr="00A81957" w:rsidRDefault="00201511" w:rsidP="00F82951">
            <w:pPr>
              <w:pStyle w:val="paragraph"/>
              <w:spacing w:before="0" w:beforeAutospacing="0" w:after="0" w:afterAutospacing="0"/>
              <w:ind w:left="57"/>
              <w:textAlignment w:val="baseline"/>
              <w:rPr>
                <w:rStyle w:val="eop"/>
                <w:rFonts w:asciiTheme="minorHAnsi" w:hAnsiTheme="minorHAnsi" w:cstheme="minorHAnsi"/>
                <w:sz w:val="22"/>
                <w:szCs w:val="22"/>
              </w:rPr>
            </w:pPr>
            <w:r>
              <w:rPr>
                <w:rStyle w:val="normaltextrun"/>
                <w:rFonts w:asciiTheme="minorHAnsi" w:hAnsiTheme="minorHAnsi" w:cstheme="minorHAnsi"/>
                <w:sz w:val="22"/>
                <w:szCs w:val="22"/>
              </w:rPr>
              <w:t>L</w:t>
            </w:r>
            <w:r>
              <w:rPr>
                <w:rStyle w:val="normaltextrun"/>
              </w:rPr>
              <w:t>eon</w:t>
            </w:r>
            <w:r w:rsidR="00ED5EBF" w:rsidRPr="00A81957">
              <w:rPr>
                <w:rStyle w:val="normaltextrun"/>
                <w:rFonts w:asciiTheme="minorHAnsi" w:hAnsiTheme="minorHAnsi" w:cstheme="minorHAnsi"/>
                <w:sz w:val="22"/>
                <w:szCs w:val="22"/>
              </w:rPr>
              <w:t xml:space="preserve"> outlined that people are </w:t>
            </w:r>
            <w:r w:rsidR="00D02622" w:rsidRPr="00A81957">
              <w:rPr>
                <w:rStyle w:val="normaltextrun"/>
                <w:rFonts w:asciiTheme="minorHAnsi" w:hAnsiTheme="minorHAnsi" w:cstheme="minorHAnsi"/>
                <w:sz w:val="22"/>
                <w:szCs w:val="22"/>
              </w:rPr>
              <w:t xml:space="preserve">consuming </w:t>
            </w:r>
            <w:r w:rsidR="00ED5EBF" w:rsidRPr="00A81957">
              <w:rPr>
                <w:rStyle w:val="normaltextrun"/>
                <w:rFonts w:asciiTheme="minorHAnsi" w:hAnsiTheme="minorHAnsi" w:cstheme="minorHAnsi"/>
                <w:sz w:val="22"/>
                <w:szCs w:val="22"/>
              </w:rPr>
              <w:t>arts and culture</w:t>
            </w:r>
            <w:r w:rsidR="0083067B" w:rsidRPr="00A81957">
              <w:rPr>
                <w:rStyle w:val="normaltextrun"/>
                <w:rFonts w:asciiTheme="minorHAnsi" w:hAnsiTheme="minorHAnsi" w:cstheme="minorHAnsi"/>
                <w:sz w:val="22"/>
                <w:szCs w:val="22"/>
              </w:rPr>
              <w:t xml:space="preserve">, and that it is </w:t>
            </w:r>
            <w:r w:rsidR="00D02622" w:rsidRPr="00A81957">
              <w:rPr>
                <w:rStyle w:val="normaltextrun"/>
                <w:rFonts w:asciiTheme="minorHAnsi" w:hAnsiTheme="minorHAnsi" w:cstheme="minorHAnsi"/>
                <w:sz w:val="22"/>
                <w:szCs w:val="22"/>
              </w:rPr>
              <w:t>the process of engagement in creativ</w:t>
            </w:r>
            <w:r w:rsidR="0083067B" w:rsidRPr="00A81957">
              <w:rPr>
                <w:rStyle w:val="normaltextrun"/>
                <w:rFonts w:asciiTheme="minorHAnsi" w:hAnsiTheme="minorHAnsi" w:cstheme="minorHAnsi"/>
                <w:sz w:val="22"/>
                <w:szCs w:val="22"/>
              </w:rPr>
              <w:t xml:space="preserve">ity </w:t>
            </w:r>
            <w:r w:rsidR="00D02622" w:rsidRPr="00A81957">
              <w:rPr>
                <w:rStyle w:val="normaltextrun"/>
                <w:rFonts w:asciiTheme="minorHAnsi" w:hAnsiTheme="minorHAnsi" w:cstheme="minorHAnsi"/>
                <w:sz w:val="22"/>
                <w:szCs w:val="22"/>
              </w:rPr>
              <w:t xml:space="preserve">is what brings about the </w:t>
            </w:r>
            <w:r w:rsidR="0083067B" w:rsidRPr="00A81957">
              <w:rPr>
                <w:rStyle w:val="normaltextrun"/>
                <w:rFonts w:asciiTheme="minorHAnsi" w:hAnsiTheme="minorHAnsi" w:cstheme="minorHAnsi"/>
                <w:sz w:val="22"/>
                <w:szCs w:val="22"/>
              </w:rPr>
              <w:t xml:space="preserve">health </w:t>
            </w:r>
            <w:r w:rsidR="00D02622" w:rsidRPr="00A81957">
              <w:rPr>
                <w:rStyle w:val="normaltextrun"/>
                <w:rFonts w:asciiTheme="minorHAnsi" w:hAnsiTheme="minorHAnsi" w:cstheme="minorHAnsi"/>
                <w:sz w:val="22"/>
                <w:szCs w:val="22"/>
              </w:rPr>
              <w:t xml:space="preserve">benefits for individuals.  He </w:t>
            </w:r>
            <w:r w:rsidR="00ED5EBF" w:rsidRPr="00A81957">
              <w:rPr>
                <w:rStyle w:val="normaltextrun"/>
                <w:rFonts w:asciiTheme="minorHAnsi" w:hAnsiTheme="minorHAnsi" w:cstheme="minorHAnsi"/>
                <w:sz w:val="22"/>
                <w:szCs w:val="22"/>
              </w:rPr>
              <w:t xml:space="preserve">expressed optimism about the potential of creative health to </w:t>
            </w:r>
            <w:r w:rsidR="0083067B" w:rsidRPr="00A81957">
              <w:rPr>
                <w:rStyle w:val="normaltextrun"/>
                <w:rFonts w:asciiTheme="minorHAnsi" w:hAnsiTheme="minorHAnsi" w:cstheme="minorHAnsi"/>
                <w:sz w:val="22"/>
                <w:szCs w:val="22"/>
              </w:rPr>
              <w:t>bring about</w:t>
            </w:r>
            <w:r w:rsidR="00ED5EBF" w:rsidRPr="00A81957">
              <w:rPr>
                <w:rStyle w:val="normaltextrun"/>
                <w:rFonts w:asciiTheme="minorHAnsi" w:hAnsiTheme="minorHAnsi" w:cstheme="minorHAnsi"/>
                <w:sz w:val="22"/>
                <w:szCs w:val="22"/>
              </w:rPr>
              <w:t xml:space="preserve"> healthier, more resilient, and vibrant communities.</w:t>
            </w:r>
            <w:r w:rsidR="00ED5EBF" w:rsidRPr="00A81957">
              <w:rPr>
                <w:rStyle w:val="eop"/>
                <w:rFonts w:asciiTheme="minorHAnsi" w:hAnsiTheme="minorHAnsi" w:cstheme="minorHAnsi"/>
                <w:sz w:val="22"/>
                <w:szCs w:val="22"/>
              </w:rPr>
              <w:t> </w:t>
            </w:r>
            <w:r w:rsidR="0083067B" w:rsidRPr="00A81957">
              <w:rPr>
                <w:rStyle w:val="eop"/>
                <w:rFonts w:asciiTheme="minorHAnsi" w:hAnsiTheme="minorHAnsi" w:cstheme="minorHAnsi"/>
                <w:sz w:val="22"/>
                <w:szCs w:val="22"/>
              </w:rPr>
              <w:t xml:space="preserve"> </w:t>
            </w:r>
          </w:p>
          <w:p w14:paraId="261D1359" w14:textId="77777777" w:rsidR="008544BB" w:rsidRPr="00A81957" w:rsidRDefault="008544BB" w:rsidP="00F82951">
            <w:pPr>
              <w:pStyle w:val="paragraph"/>
              <w:spacing w:before="0" w:beforeAutospacing="0" w:after="0" w:afterAutospacing="0"/>
              <w:ind w:left="57"/>
              <w:textAlignment w:val="baseline"/>
              <w:rPr>
                <w:rStyle w:val="eop"/>
                <w:rFonts w:asciiTheme="minorHAnsi" w:hAnsiTheme="minorHAnsi" w:cstheme="minorHAnsi"/>
                <w:sz w:val="22"/>
                <w:szCs w:val="22"/>
              </w:rPr>
            </w:pPr>
          </w:p>
          <w:p w14:paraId="1A56420F" w14:textId="4843233E" w:rsidR="00FD6CE6" w:rsidRPr="00A81957" w:rsidRDefault="008544BB" w:rsidP="00F82951">
            <w:pPr>
              <w:pStyle w:val="paragraph"/>
              <w:spacing w:before="0" w:beforeAutospacing="0" w:after="0" w:afterAutospacing="0"/>
              <w:ind w:left="57"/>
              <w:textAlignment w:val="baseline"/>
              <w:rPr>
                <w:rStyle w:val="normaltextrun"/>
                <w:rFonts w:asciiTheme="minorHAnsi" w:hAnsiTheme="minorHAnsi" w:cstheme="minorHAnsi"/>
                <w:sz w:val="22"/>
                <w:szCs w:val="22"/>
              </w:rPr>
            </w:pPr>
            <w:r w:rsidRPr="00A81957">
              <w:rPr>
                <w:rStyle w:val="eop"/>
                <w:rFonts w:asciiTheme="minorHAnsi" w:hAnsiTheme="minorHAnsi" w:cstheme="minorHAnsi"/>
                <w:sz w:val="22"/>
                <w:szCs w:val="22"/>
              </w:rPr>
              <w:t xml:space="preserve">To do the research around 30 </w:t>
            </w:r>
            <w:r w:rsidR="00FD6CE6" w:rsidRPr="00A81957">
              <w:rPr>
                <w:rStyle w:val="eop"/>
                <w:rFonts w:asciiTheme="minorHAnsi" w:hAnsiTheme="minorHAnsi" w:cstheme="minorHAnsi"/>
                <w:sz w:val="22"/>
                <w:szCs w:val="22"/>
              </w:rPr>
              <w:t>colleagues</w:t>
            </w:r>
            <w:r w:rsidRPr="00A81957">
              <w:rPr>
                <w:rStyle w:val="eop"/>
                <w:rFonts w:asciiTheme="minorHAnsi" w:hAnsiTheme="minorHAnsi" w:cstheme="minorHAnsi"/>
                <w:sz w:val="22"/>
                <w:szCs w:val="22"/>
              </w:rPr>
              <w:t xml:space="preserve"> from large and small VCSEs involved in cultural and arts activities</w:t>
            </w:r>
            <w:r w:rsidR="00201511">
              <w:rPr>
                <w:rStyle w:val="eop"/>
                <w:rFonts w:asciiTheme="minorHAnsi" w:hAnsiTheme="minorHAnsi" w:cstheme="minorHAnsi"/>
                <w:sz w:val="22"/>
                <w:szCs w:val="22"/>
              </w:rPr>
              <w:t xml:space="preserve"> </w:t>
            </w:r>
            <w:r w:rsidR="00201511">
              <w:rPr>
                <w:rStyle w:val="eop"/>
              </w:rPr>
              <w:t>were spoken to</w:t>
            </w:r>
            <w:r w:rsidRPr="00A81957">
              <w:rPr>
                <w:rStyle w:val="eop"/>
                <w:rFonts w:asciiTheme="minorHAnsi" w:hAnsiTheme="minorHAnsi" w:cstheme="minorHAnsi"/>
                <w:sz w:val="22"/>
                <w:szCs w:val="22"/>
              </w:rPr>
              <w:t xml:space="preserve">.  He also spoke to teams within NYC including public health and YNYCA.  </w:t>
            </w:r>
            <w:r w:rsidR="00ED5EBF" w:rsidRPr="00A81957">
              <w:rPr>
                <w:rStyle w:val="eop"/>
                <w:rFonts w:asciiTheme="minorHAnsi" w:hAnsiTheme="minorHAnsi" w:cstheme="minorHAnsi"/>
                <w:sz w:val="22"/>
                <w:szCs w:val="22"/>
              </w:rPr>
              <w:t xml:space="preserve">The findings from </w:t>
            </w:r>
            <w:r w:rsidR="00D02622" w:rsidRPr="00A81957">
              <w:rPr>
                <w:rStyle w:val="normaltextrun"/>
                <w:rFonts w:asciiTheme="minorHAnsi" w:hAnsiTheme="minorHAnsi" w:cstheme="minorHAnsi"/>
                <w:sz w:val="22"/>
                <w:szCs w:val="22"/>
              </w:rPr>
              <w:t>the</w:t>
            </w:r>
            <w:r w:rsidR="00F82951" w:rsidRPr="00A81957">
              <w:rPr>
                <w:rStyle w:val="normaltextrun"/>
                <w:rFonts w:asciiTheme="minorHAnsi" w:hAnsiTheme="minorHAnsi" w:cstheme="minorHAnsi"/>
                <w:sz w:val="22"/>
                <w:szCs w:val="22"/>
              </w:rPr>
              <w:t xml:space="preserve"> research showed a high level of understanding and desire among cultural organi</w:t>
            </w:r>
            <w:r w:rsidR="00ED5EBF" w:rsidRPr="00A81957">
              <w:rPr>
                <w:rStyle w:val="normaltextrun"/>
                <w:rFonts w:asciiTheme="minorHAnsi" w:hAnsiTheme="minorHAnsi" w:cstheme="minorHAnsi"/>
                <w:sz w:val="22"/>
                <w:szCs w:val="22"/>
              </w:rPr>
              <w:t>s</w:t>
            </w:r>
            <w:r w:rsidR="00F82951" w:rsidRPr="00A81957">
              <w:rPr>
                <w:rStyle w:val="normaltextrun"/>
                <w:rFonts w:asciiTheme="minorHAnsi" w:hAnsiTheme="minorHAnsi" w:cstheme="minorHAnsi"/>
                <w:sz w:val="22"/>
                <w:szCs w:val="22"/>
              </w:rPr>
              <w:t>ations to develop creative health work</w:t>
            </w:r>
            <w:r w:rsidRPr="00A81957">
              <w:rPr>
                <w:rStyle w:val="normaltextrun"/>
                <w:rFonts w:asciiTheme="minorHAnsi" w:hAnsiTheme="minorHAnsi" w:cstheme="minorHAnsi"/>
                <w:sz w:val="22"/>
                <w:szCs w:val="22"/>
              </w:rPr>
              <w:t>.  The people spoken to recognised the health benefits but is was in the main a side impact, and not core to their work</w:t>
            </w:r>
            <w:r w:rsidR="00FD6CE6" w:rsidRPr="00A81957">
              <w:rPr>
                <w:rStyle w:val="normaltextrun"/>
                <w:rFonts w:asciiTheme="minorHAnsi" w:hAnsiTheme="minorHAnsi" w:cstheme="minorHAnsi"/>
                <w:sz w:val="22"/>
                <w:szCs w:val="22"/>
              </w:rPr>
              <w:t>, f</w:t>
            </w:r>
            <w:r w:rsidRPr="00A81957">
              <w:rPr>
                <w:rStyle w:val="normaltextrun"/>
                <w:rFonts w:asciiTheme="minorHAnsi" w:hAnsiTheme="minorHAnsi" w:cstheme="minorHAnsi"/>
                <w:sz w:val="22"/>
                <w:szCs w:val="22"/>
              </w:rPr>
              <w:t xml:space="preserve">or one or two it is.  </w:t>
            </w:r>
            <w:bookmarkStart w:id="2" w:name="_Hlk188631466"/>
            <w:r w:rsidRPr="00A81957">
              <w:rPr>
                <w:rStyle w:val="normaltextrun"/>
                <w:rFonts w:asciiTheme="minorHAnsi" w:hAnsiTheme="minorHAnsi" w:cstheme="minorHAnsi"/>
                <w:sz w:val="22"/>
                <w:szCs w:val="22"/>
              </w:rPr>
              <w:t xml:space="preserve">What those who do not see it as central to their work were saying was that they are held back by not knowing how best to embed it, lack of skills and connections, they all wanted to do something but did not have the experience to know how to engage with a wider range of people for example people with mental health difficulties.  </w:t>
            </w:r>
          </w:p>
          <w:p w14:paraId="415D1903" w14:textId="77777777" w:rsidR="00FD6CE6" w:rsidRPr="00A81957" w:rsidRDefault="00FD6CE6" w:rsidP="00F82951">
            <w:pPr>
              <w:pStyle w:val="paragraph"/>
              <w:spacing w:before="0" w:beforeAutospacing="0" w:after="0" w:afterAutospacing="0"/>
              <w:ind w:left="57"/>
              <w:textAlignment w:val="baseline"/>
              <w:rPr>
                <w:rStyle w:val="normaltextrun"/>
                <w:rFonts w:asciiTheme="minorHAnsi" w:hAnsiTheme="minorHAnsi" w:cstheme="minorHAnsi"/>
                <w:sz w:val="22"/>
                <w:szCs w:val="22"/>
              </w:rPr>
            </w:pPr>
          </w:p>
          <w:p w14:paraId="1218D573" w14:textId="5B475495" w:rsidR="008544BB" w:rsidRPr="00A81957" w:rsidRDefault="008544BB" w:rsidP="647A6EE9">
            <w:pPr>
              <w:pStyle w:val="paragraph"/>
              <w:spacing w:before="0" w:beforeAutospacing="0" w:after="0" w:afterAutospacing="0"/>
              <w:ind w:left="57"/>
              <w:textAlignment w:val="baseline"/>
              <w:rPr>
                <w:rStyle w:val="normaltextrun"/>
                <w:rFonts w:asciiTheme="minorHAnsi" w:hAnsiTheme="minorHAnsi" w:cstheme="minorHAnsi"/>
                <w:sz w:val="22"/>
                <w:szCs w:val="22"/>
              </w:rPr>
            </w:pPr>
            <w:r w:rsidRPr="00A81957">
              <w:rPr>
                <w:rStyle w:val="normaltextrun"/>
                <w:rFonts w:asciiTheme="minorHAnsi" w:hAnsiTheme="minorHAnsi" w:cstheme="minorHAnsi"/>
                <w:sz w:val="22"/>
                <w:szCs w:val="22"/>
              </w:rPr>
              <w:t xml:space="preserve">Their questions were about how to do this, </w:t>
            </w:r>
            <w:r w:rsidR="00FD6CE6" w:rsidRPr="00A81957">
              <w:rPr>
                <w:rStyle w:val="normaltextrun"/>
                <w:rFonts w:asciiTheme="minorHAnsi" w:hAnsiTheme="minorHAnsi" w:cstheme="minorHAnsi"/>
                <w:sz w:val="22"/>
                <w:szCs w:val="22"/>
              </w:rPr>
              <w:t>how do they work alongside GPs, organisations giving mental health support or social workers</w:t>
            </w:r>
            <w:r w:rsidR="00F82951" w:rsidRPr="00A81957">
              <w:rPr>
                <w:rStyle w:val="normaltextrun"/>
                <w:rFonts w:asciiTheme="minorHAnsi" w:hAnsiTheme="minorHAnsi" w:cstheme="minorHAnsi"/>
                <w:sz w:val="22"/>
                <w:szCs w:val="22"/>
              </w:rPr>
              <w:t xml:space="preserve">. </w:t>
            </w:r>
            <w:r w:rsidRPr="00A81957">
              <w:rPr>
                <w:rStyle w:val="normaltextrun"/>
                <w:rFonts w:asciiTheme="minorHAnsi" w:hAnsiTheme="minorHAnsi" w:cstheme="minorHAnsi"/>
                <w:sz w:val="22"/>
                <w:szCs w:val="22"/>
              </w:rPr>
              <w:t xml:space="preserve">They </w:t>
            </w:r>
            <w:r w:rsidR="00FD6CE6" w:rsidRPr="00A81957">
              <w:rPr>
                <w:rStyle w:val="normaltextrun"/>
                <w:rFonts w:asciiTheme="minorHAnsi" w:hAnsiTheme="minorHAnsi" w:cstheme="minorHAnsi"/>
                <w:sz w:val="22"/>
                <w:szCs w:val="22"/>
              </w:rPr>
              <w:t>do not know how to measure the impact to convince a GP.  They are</w:t>
            </w:r>
            <w:r w:rsidRPr="00A81957">
              <w:rPr>
                <w:rStyle w:val="normaltextrun"/>
                <w:rFonts w:asciiTheme="minorHAnsi" w:hAnsiTheme="minorHAnsi" w:cstheme="minorHAnsi"/>
                <w:sz w:val="22"/>
                <w:szCs w:val="22"/>
              </w:rPr>
              <w:t xml:space="preserve"> interested in </w:t>
            </w:r>
            <w:r w:rsidR="00FD6CE6" w:rsidRPr="00A81957">
              <w:rPr>
                <w:rStyle w:val="normaltextrun"/>
                <w:rFonts w:asciiTheme="minorHAnsi" w:hAnsiTheme="minorHAnsi" w:cstheme="minorHAnsi"/>
                <w:sz w:val="22"/>
                <w:szCs w:val="22"/>
              </w:rPr>
              <w:t xml:space="preserve">developing links and overcoming concerns and worries.  Leon’s teams work alongside GPs, Public Health at NYC and other health practitioners as do some other VCSEs and would be happy to provide the support to help groups do more in this area of delivery.  These organisations are very well placed to do this and are engaged in their communities.  The ask was for NYC </w:t>
            </w:r>
            <w:r w:rsidR="5AD43813" w:rsidRPr="00A81957">
              <w:rPr>
                <w:rStyle w:val="normaltextrun"/>
                <w:rFonts w:asciiTheme="minorHAnsi" w:hAnsiTheme="minorHAnsi" w:cstheme="minorHAnsi"/>
                <w:sz w:val="22"/>
                <w:szCs w:val="22"/>
              </w:rPr>
              <w:t xml:space="preserve">and NHS </w:t>
            </w:r>
            <w:r w:rsidR="00FD6CE6" w:rsidRPr="00A81957">
              <w:rPr>
                <w:rStyle w:val="normaltextrun"/>
                <w:rFonts w:asciiTheme="minorHAnsi" w:hAnsiTheme="minorHAnsi" w:cstheme="minorHAnsi"/>
                <w:sz w:val="22"/>
                <w:szCs w:val="22"/>
              </w:rPr>
              <w:t>to support creative health partnerships, support organisations to develop this area of their work with communities and for the work to be cross department at NYC.</w:t>
            </w:r>
          </w:p>
          <w:p w14:paraId="5C8C9B25" w14:textId="77777777" w:rsidR="008544BB" w:rsidRPr="00A81957" w:rsidRDefault="008544BB" w:rsidP="00F82951">
            <w:pPr>
              <w:pStyle w:val="paragraph"/>
              <w:spacing w:before="0" w:beforeAutospacing="0" w:after="0" w:afterAutospacing="0"/>
              <w:ind w:left="57"/>
              <w:textAlignment w:val="baseline"/>
              <w:rPr>
                <w:rStyle w:val="normaltextrun"/>
                <w:rFonts w:asciiTheme="minorHAnsi" w:hAnsiTheme="minorHAnsi" w:cstheme="minorHAnsi"/>
                <w:sz w:val="22"/>
                <w:szCs w:val="22"/>
              </w:rPr>
            </w:pPr>
          </w:p>
          <w:p w14:paraId="5AF042CA" w14:textId="5DC152A6" w:rsidR="000215C9" w:rsidRPr="00A81957" w:rsidRDefault="00F82951" w:rsidP="00F82951">
            <w:pPr>
              <w:pStyle w:val="paragraph"/>
              <w:spacing w:before="0" w:beforeAutospacing="0" w:after="0" w:afterAutospacing="0"/>
              <w:ind w:left="57"/>
              <w:textAlignment w:val="baseline"/>
              <w:rPr>
                <w:rFonts w:asciiTheme="minorHAnsi" w:hAnsiTheme="minorHAnsi" w:cstheme="minorHAnsi"/>
                <w:sz w:val="22"/>
                <w:szCs w:val="22"/>
              </w:rPr>
            </w:pPr>
            <w:r w:rsidRPr="00A81957">
              <w:rPr>
                <w:rStyle w:val="normaltextrun"/>
                <w:rFonts w:asciiTheme="minorHAnsi" w:hAnsiTheme="minorHAnsi" w:cstheme="minorHAnsi"/>
                <w:sz w:val="22"/>
                <w:szCs w:val="22"/>
              </w:rPr>
              <w:t xml:space="preserve">He recommended that North Yorkshire adopt creative health within its cultural strategy and </w:t>
            </w:r>
            <w:r w:rsidR="00D02622" w:rsidRPr="00A81957">
              <w:rPr>
                <w:rStyle w:val="normaltextrun"/>
                <w:rFonts w:asciiTheme="minorHAnsi" w:hAnsiTheme="minorHAnsi" w:cstheme="minorHAnsi"/>
                <w:sz w:val="22"/>
                <w:szCs w:val="22"/>
              </w:rPr>
              <w:t xml:space="preserve">to </w:t>
            </w:r>
            <w:r w:rsidRPr="00A81957">
              <w:rPr>
                <w:rStyle w:val="normaltextrun"/>
                <w:rFonts w:asciiTheme="minorHAnsi" w:hAnsiTheme="minorHAnsi" w:cstheme="minorHAnsi"/>
                <w:sz w:val="22"/>
                <w:szCs w:val="22"/>
              </w:rPr>
              <w:t>support the development of partnerships between cultural organizations and health providers</w:t>
            </w:r>
            <w:r w:rsidR="00D02622" w:rsidRPr="00A81957">
              <w:rPr>
                <w:rStyle w:val="normaltextrun"/>
                <w:rFonts w:asciiTheme="minorHAnsi" w:hAnsiTheme="minorHAnsi" w:cstheme="minorHAnsi"/>
                <w:sz w:val="22"/>
                <w:szCs w:val="22"/>
              </w:rPr>
              <w:t>, both of which have been brought into the strategy</w:t>
            </w:r>
            <w:r w:rsidRPr="00A81957">
              <w:rPr>
                <w:rStyle w:val="normaltextrun"/>
                <w:rFonts w:asciiTheme="minorHAnsi" w:hAnsiTheme="minorHAnsi" w:cstheme="minorHAnsi"/>
                <w:sz w:val="22"/>
                <w:szCs w:val="22"/>
              </w:rPr>
              <w:t xml:space="preserve">. </w:t>
            </w:r>
            <w:r w:rsidR="000215C9" w:rsidRPr="00A81957">
              <w:rPr>
                <w:rStyle w:val="normaltextrun"/>
                <w:rFonts w:asciiTheme="minorHAnsi" w:hAnsiTheme="minorHAnsi" w:cstheme="minorHAnsi"/>
                <w:sz w:val="22"/>
                <w:szCs w:val="22"/>
              </w:rPr>
              <w:t xml:space="preserve"> </w:t>
            </w:r>
            <w:r w:rsidR="00D02622" w:rsidRPr="00A81957">
              <w:rPr>
                <w:rFonts w:asciiTheme="minorHAnsi" w:hAnsiTheme="minorHAnsi" w:cstheme="minorHAnsi"/>
                <w:sz w:val="22"/>
                <w:szCs w:val="22"/>
              </w:rPr>
              <w:t xml:space="preserve">Leon stressed the importance of the links and engagement being made from people’s school years.  </w:t>
            </w:r>
          </w:p>
          <w:p w14:paraId="69F6007E" w14:textId="77777777" w:rsidR="000215C9" w:rsidRPr="00A81957" w:rsidRDefault="000215C9" w:rsidP="00F82951">
            <w:pPr>
              <w:pStyle w:val="paragraph"/>
              <w:spacing w:before="0" w:beforeAutospacing="0" w:after="0" w:afterAutospacing="0"/>
              <w:ind w:left="57"/>
              <w:textAlignment w:val="baseline"/>
              <w:rPr>
                <w:rFonts w:asciiTheme="minorHAnsi" w:hAnsiTheme="minorHAnsi" w:cstheme="minorHAnsi"/>
                <w:sz w:val="22"/>
                <w:szCs w:val="22"/>
              </w:rPr>
            </w:pPr>
            <w:bookmarkStart w:id="3" w:name="_Hlk189477415"/>
          </w:p>
          <w:p w14:paraId="49037CE1" w14:textId="77777777" w:rsidR="0083067B" w:rsidRPr="00A81957" w:rsidRDefault="000215C9" w:rsidP="00F82951">
            <w:pPr>
              <w:pStyle w:val="paragraph"/>
              <w:spacing w:before="0" w:beforeAutospacing="0" w:after="0" w:afterAutospacing="0"/>
              <w:ind w:left="57"/>
              <w:textAlignment w:val="baseline"/>
              <w:rPr>
                <w:rFonts w:asciiTheme="minorHAnsi" w:hAnsiTheme="minorHAnsi" w:cstheme="minorHAnsi"/>
                <w:sz w:val="22"/>
                <w:szCs w:val="22"/>
              </w:rPr>
            </w:pPr>
            <w:r w:rsidRPr="00A81957">
              <w:rPr>
                <w:rFonts w:asciiTheme="minorHAnsi" w:hAnsiTheme="minorHAnsi" w:cstheme="minorHAnsi"/>
                <w:sz w:val="22"/>
                <w:szCs w:val="22"/>
              </w:rPr>
              <w:t>Leon referred to organisations supporting the development of creative health, including</w:t>
            </w:r>
            <w:r w:rsidR="0083067B" w:rsidRPr="00A81957">
              <w:rPr>
                <w:rFonts w:asciiTheme="minorHAnsi" w:hAnsiTheme="minorHAnsi" w:cstheme="minorHAnsi"/>
                <w:sz w:val="22"/>
                <w:szCs w:val="22"/>
              </w:rPr>
              <w:t>:</w:t>
            </w:r>
          </w:p>
          <w:p w14:paraId="3ED49C00" w14:textId="77777777" w:rsidR="0083067B" w:rsidRPr="00A81957" w:rsidRDefault="00D02622" w:rsidP="00A4793E">
            <w:pPr>
              <w:pStyle w:val="paragraph"/>
              <w:numPr>
                <w:ilvl w:val="0"/>
                <w:numId w:val="12"/>
              </w:numPr>
              <w:spacing w:before="0" w:beforeAutospacing="0" w:after="0" w:afterAutospacing="0"/>
              <w:textAlignment w:val="baseline"/>
              <w:rPr>
                <w:rFonts w:asciiTheme="minorHAnsi" w:hAnsiTheme="minorHAnsi" w:cstheme="minorHAnsi"/>
                <w:sz w:val="22"/>
                <w:szCs w:val="22"/>
              </w:rPr>
            </w:pPr>
            <w:r w:rsidRPr="00A81957">
              <w:rPr>
                <w:rFonts w:asciiTheme="minorHAnsi" w:hAnsiTheme="minorHAnsi" w:cstheme="minorHAnsi"/>
                <w:sz w:val="22"/>
                <w:szCs w:val="22"/>
              </w:rPr>
              <w:t xml:space="preserve">National Centre for Creative Health </w:t>
            </w:r>
            <w:r w:rsidR="0083067B" w:rsidRPr="00A81957">
              <w:rPr>
                <w:rFonts w:asciiTheme="minorHAnsi" w:hAnsiTheme="minorHAnsi" w:cstheme="minorHAnsi"/>
                <w:sz w:val="22"/>
                <w:szCs w:val="22"/>
              </w:rPr>
              <w:t xml:space="preserve">which </w:t>
            </w:r>
            <w:r w:rsidRPr="00A81957">
              <w:rPr>
                <w:rFonts w:asciiTheme="minorHAnsi" w:hAnsiTheme="minorHAnsi" w:cstheme="minorHAnsi"/>
                <w:sz w:val="22"/>
                <w:szCs w:val="22"/>
              </w:rPr>
              <w:t>work across the country funded from the Arts Council</w:t>
            </w:r>
          </w:p>
          <w:p w14:paraId="4638B322" w14:textId="0A40CD60" w:rsidR="00F82951" w:rsidRPr="00A81957" w:rsidRDefault="000215C9" w:rsidP="00A4793E">
            <w:pPr>
              <w:pStyle w:val="paragraph"/>
              <w:numPr>
                <w:ilvl w:val="0"/>
                <w:numId w:val="12"/>
              </w:numPr>
              <w:spacing w:before="0" w:beforeAutospacing="0" w:after="0" w:afterAutospacing="0"/>
              <w:textAlignment w:val="baseline"/>
              <w:rPr>
                <w:rFonts w:asciiTheme="minorHAnsi" w:hAnsiTheme="minorHAnsi" w:cstheme="minorHAnsi"/>
                <w:color w:val="000000"/>
                <w:sz w:val="22"/>
                <w:szCs w:val="22"/>
              </w:rPr>
            </w:pPr>
            <w:r w:rsidRPr="00A81957">
              <w:rPr>
                <w:rFonts w:asciiTheme="minorHAnsi" w:hAnsiTheme="minorHAnsi" w:cstheme="minorHAnsi"/>
                <w:sz w:val="22"/>
                <w:szCs w:val="22"/>
              </w:rPr>
              <w:t xml:space="preserve">Cultural and Wellbeing </w:t>
            </w:r>
            <w:hyperlink r:id="rId21" w:anchor=":~:text=The%20Culture%2C%20Health%20%26%20Wellbeing%20Alliance%20is%20the,wellbeing%20for%20all%20through%20creative%20and%20cultural%20practice." w:history="1">
              <w:r w:rsidRPr="00A81957">
                <w:rPr>
                  <w:rStyle w:val="Hyperlink"/>
                  <w:rFonts w:asciiTheme="minorHAnsi" w:hAnsiTheme="minorHAnsi" w:cstheme="minorHAnsi"/>
                  <w:sz w:val="22"/>
                  <w:szCs w:val="22"/>
                </w:rPr>
                <w:t>Alliance</w:t>
              </w:r>
            </w:hyperlink>
            <w:r w:rsidRPr="00A81957">
              <w:rPr>
                <w:rFonts w:asciiTheme="minorHAnsi" w:hAnsiTheme="minorHAnsi" w:cstheme="minorHAnsi"/>
                <w:sz w:val="22"/>
                <w:szCs w:val="22"/>
              </w:rPr>
              <w:t xml:space="preserve"> providing guidance to promote and make Creative Health work.</w:t>
            </w:r>
            <w:r w:rsidR="00460BD1" w:rsidRPr="00A81957">
              <w:rPr>
                <w:rFonts w:asciiTheme="minorHAnsi" w:hAnsiTheme="minorHAnsi" w:cstheme="minorHAnsi"/>
                <w:sz w:val="22"/>
                <w:szCs w:val="22"/>
              </w:rPr>
              <w:t xml:space="preserve">  </w:t>
            </w:r>
            <w:r w:rsidR="0083067B" w:rsidRPr="00A81957">
              <w:rPr>
                <w:rFonts w:asciiTheme="minorHAnsi" w:hAnsiTheme="minorHAnsi" w:cstheme="minorHAnsi"/>
                <w:sz w:val="22"/>
                <w:szCs w:val="22"/>
              </w:rPr>
              <w:t>It</w:t>
            </w:r>
            <w:r w:rsidRPr="00A81957">
              <w:rPr>
                <w:rFonts w:asciiTheme="minorHAnsi" w:eastAsiaTheme="minorHAnsi" w:hAnsiTheme="minorHAnsi" w:cstheme="minorHAnsi"/>
                <w:sz w:val="22"/>
                <w:szCs w:val="22"/>
                <w:lang w:eastAsia="en-US"/>
              </w:rPr>
              <w:t xml:space="preserve"> </w:t>
            </w:r>
            <w:r w:rsidR="00460BD1" w:rsidRPr="00A81957">
              <w:rPr>
                <w:rFonts w:asciiTheme="minorHAnsi" w:eastAsiaTheme="minorHAnsi" w:hAnsiTheme="minorHAnsi" w:cstheme="minorHAnsi"/>
                <w:sz w:val="22"/>
                <w:szCs w:val="22"/>
                <w:lang w:eastAsia="en-US"/>
              </w:rPr>
              <w:t xml:space="preserve">is </w:t>
            </w:r>
            <w:r w:rsidRPr="00A81957">
              <w:rPr>
                <w:rFonts w:asciiTheme="minorHAnsi" w:eastAsiaTheme="minorHAnsi" w:hAnsiTheme="minorHAnsi" w:cstheme="minorHAnsi"/>
                <w:sz w:val="22"/>
                <w:szCs w:val="22"/>
              </w:rPr>
              <w:t xml:space="preserve">a </w:t>
            </w:r>
            <w:r w:rsidRPr="00A81957">
              <w:rPr>
                <w:rStyle w:val="Strong"/>
                <w:rFonts w:asciiTheme="minorHAnsi" w:hAnsiTheme="minorHAnsi" w:cstheme="minorHAnsi"/>
                <w:b w:val="0"/>
                <w:bCs w:val="0"/>
                <w:color w:val="111111"/>
                <w:sz w:val="22"/>
                <w:szCs w:val="22"/>
              </w:rPr>
              <w:t>free-to-join membership organisation for creative health across England</w:t>
            </w:r>
            <w:r w:rsidR="0083067B" w:rsidRPr="00A81957">
              <w:rPr>
                <w:rStyle w:val="Strong"/>
                <w:rFonts w:asciiTheme="minorHAnsi" w:hAnsiTheme="minorHAnsi" w:cstheme="minorHAnsi"/>
                <w:b w:val="0"/>
                <w:bCs w:val="0"/>
                <w:color w:val="111111"/>
                <w:sz w:val="22"/>
                <w:szCs w:val="22"/>
              </w:rPr>
              <w:t>,</w:t>
            </w:r>
            <w:r w:rsidR="0083067B" w:rsidRPr="00A81957">
              <w:rPr>
                <w:rStyle w:val="Strong"/>
                <w:rFonts w:asciiTheme="minorHAnsi" w:hAnsiTheme="minorHAnsi" w:cstheme="minorHAnsi"/>
                <w:color w:val="111111"/>
                <w:sz w:val="22"/>
                <w:szCs w:val="22"/>
              </w:rPr>
              <w:t xml:space="preserve"> </w:t>
            </w:r>
            <w:r w:rsidR="0083067B" w:rsidRPr="00A81957">
              <w:rPr>
                <w:rStyle w:val="Strong"/>
                <w:rFonts w:asciiTheme="minorHAnsi" w:hAnsiTheme="minorHAnsi" w:cstheme="minorHAnsi"/>
                <w:b w:val="0"/>
                <w:bCs w:val="0"/>
                <w:color w:val="111111"/>
                <w:sz w:val="22"/>
                <w:szCs w:val="22"/>
              </w:rPr>
              <w:t>providing</w:t>
            </w:r>
            <w:r w:rsidRPr="00A81957">
              <w:rPr>
                <w:rFonts w:asciiTheme="minorHAnsi" w:hAnsiTheme="minorHAnsi" w:cstheme="minorHAnsi"/>
                <w:b/>
                <w:bCs/>
                <w:color w:val="000000"/>
                <w:sz w:val="22"/>
                <w:szCs w:val="22"/>
              </w:rPr>
              <w:t xml:space="preserve"> </w:t>
            </w:r>
            <w:r w:rsidRPr="00A81957">
              <w:rPr>
                <w:rFonts w:asciiTheme="minorHAnsi" w:hAnsiTheme="minorHAnsi" w:cstheme="minorHAnsi"/>
                <w:color w:val="000000"/>
                <w:sz w:val="22"/>
                <w:szCs w:val="22"/>
              </w:rPr>
              <w:t>network</w:t>
            </w:r>
            <w:r w:rsidR="0083067B" w:rsidRPr="00A81957">
              <w:rPr>
                <w:rFonts w:asciiTheme="minorHAnsi" w:hAnsiTheme="minorHAnsi" w:cstheme="minorHAnsi"/>
                <w:color w:val="000000"/>
                <w:sz w:val="22"/>
                <w:szCs w:val="22"/>
              </w:rPr>
              <w:t>ing</w:t>
            </w:r>
            <w:r w:rsidRPr="00A81957">
              <w:rPr>
                <w:rFonts w:asciiTheme="minorHAnsi" w:hAnsiTheme="minorHAnsi" w:cstheme="minorHAnsi"/>
                <w:color w:val="000000"/>
                <w:sz w:val="22"/>
                <w:szCs w:val="22"/>
              </w:rPr>
              <w:t>, collaborative advocacy, support and resources, supporting health and wellbeing for all through creative and cultural practice. Based in Barnsley, South Yorkshire.</w:t>
            </w:r>
          </w:p>
          <w:bookmarkEnd w:id="2"/>
          <w:bookmarkEnd w:id="3"/>
          <w:p w14:paraId="4364A328" w14:textId="77777777" w:rsidR="000215C9" w:rsidRPr="00A81957" w:rsidRDefault="000215C9" w:rsidP="00F82951">
            <w:pPr>
              <w:pStyle w:val="paragraph"/>
              <w:spacing w:before="0" w:beforeAutospacing="0" w:after="0" w:afterAutospacing="0"/>
              <w:ind w:left="57"/>
              <w:textAlignment w:val="baseline"/>
              <w:rPr>
                <w:rFonts w:asciiTheme="minorHAnsi" w:hAnsiTheme="minorHAnsi" w:cstheme="minorHAnsi"/>
                <w:color w:val="000000"/>
                <w:sz w:val="22"/>
                <w:szCs w:val="22"/>
              </w:rPr>
            </w:pPr>
          </w:p>
          <w:p w14:paraId="0E3F39A1" w14:textId="4EA5F4DD" w:rsidR="000215C9" w:rsidRPr="00A81957" w:rsidRDefault="000215C9" w:rsidP="00F82951">
            <w:pPr>
              <w:pStyle w:val="paragraph"/>
              <w:spacing w:before="0" w:beforeAutospacing="0" w:after="0" w:afterAutospacing="0"/>
              <w:ind w:left="57"/>
              <w:textAlignment w:val="baseline"/>
              <w:rPr>
                <w:rFonts w:asciiTheme="minorHAnsi" w:hAnsiTheme="minorHAnsi" w:cstheme="minorHAnsi"/>
                <w:color w:val="000000"/>
                <w:sz w:val="22"/>
                <w:szCs w:val="22"/>
              </w:rPr>
            </w:pPr>
            <w:r w:rsidRPr="00A81957">
              <w:rPr>
                <w:rFonts w:asciiTheme="minorHAnsi" w:hAnsiTheme="minorHAnsi" w:cstheme="minorHAnsi"/>
                <w:color w:val="000000"/>
                <w:sz w:val="22"/>
                <w:szCs w:val="22"/>
              </w:rPr>
              <w:t>W</w:t>
            </w:r>
            <w:r w:rsidR="008544BB" w:rsidRPr="00A81957">
              <w:rPr>
                <w:rFonts w:asciiTheme="minorHAnsi" w:hAnsiTheme="minorHAnsi" w:cstheme="minorHAnsi"/>
                <w:color w:val="000000"/>
                <w:sz w:val="22"/>
                <w:szCs w:val="22"/>
              </w:rPr>
              <w:t>est Yorkshire</w:t>
            </w:r>
            <w:r w:rsidRPr="00A81957">
              <w:rPr>
                <w:rFonts w:asciiTheme="minorHAnsi" w:hAnsiTheme="minorHAnsi" w:cstheme="minorHAnsi"/>
                <w:color w:val="000000"/>
                <w:sz w:val="22"/>
                <w:szCs w:val="22"/>
              </w:rPr>
              <w:t xml:space="preserve"> </w:t>
            </w:r>
            <w:r w:rsidR="008544BB" w:rsidRPr="00A81957">
              <w:rPr>
                <w:rFonts w:asciiTheme="minorHAnsi" w:hAnsiTheme="minorHAnsi" w:cstheme="minorHAnsi"/>
                <w:color w:val="000000"/>
                <w:sz w:val="22"/>
                <w:szCs w:val="22"/>
              </w:rPr>
              <w:t xml:space="preserve">Integrated Care Board </w:t>
            </w:r>
            <w:r w:rsidRPr="00A81957">
              <w:rPr>
                <w:rFonts w:asciiTheme="minorHAnsi" w:hAnsiTheme="minorHAnsi" w:cstheme="minorHAnsi"/>
                <w:color w:val="000000"/>
                <w:sz w:val="22"/>
                <w:szCs w:val="22"/>
              </w:rPr>
              <w:t xml:space="preserve">and </w:t>
            </w:r>
            <w:r w:rsidR="008544BB" w:rsidRPr="00A81957">
              <w:rPr>
                <w:rFonts w:asciiTheme="minorHAnsi" w:hAnsiTheme="minorHAnsi" w:cstheme="minorHAnsi"/>
                <w:color w:val="000000"/>
                <w:sz w:val="22"/>
                <w:szCs w:val="22"/>
              </w:rPr>
              <w:t xml:space="preserve">WY </w:t>
            </w:r>
            <w:r w:rsidRPr="00A81957">
              <w:rPr>
                <w:rFonts w:asciiTheme="minorHAnsi" w:hAnsiTheme="minorHAnsi" w:cstheme="minorHAnsi"/>
                <w:color w:val="000000"/>
                <w:sz w:val="22"/>
                <w:szCs w:val="22"/>
              </w:rPr>
              <w:t xml:space="preserve">Combined Authority </w:t>
            </w:r>
            <w:r w:rsidR="008544BB" w:rsidRPr="00A81957">
              <w:rPr>
                <w:rFonts w:asciiTheme="minorHAnsi" w:hAnsiTheme="minorHAnsi" w:cstheme="minorHAnsi"/>
                <w:color w:val="000000"/>
                <w:sz w:val="22"/>
                <w:szCs w:val="22"/>
              </w:rPr>
              <w:t>have</w:t>
            </w:r>
            <w:r w:rsidRPr="00A81957">
              <w:rPr>
                <w:rFonts w:asciiTheme="minorHAnsi" w:hAnsiTheme="minorHAnsi" w:cstheme="minorHAnsi"/>
                <w:color w:val="000000"/>
                <w:sz w:val="22"/>
                <w:szCs w:val="22"/>
              </w:rPr>
              <w:t xml:space="preserve"> launch</w:t>
            </w:r>
            <w:r w:rsidR="008544BB" w:rsidRPr="00A81957">
              <w:rPr>
                <w:rFonts w:asciiTheme="minorHAnsi" w:hAnsiTheme="minorHAnsi" w:cstheme="minorHAnsi"/>
                <w:color w:val="000000"/>
                <w:sz w:val="22"/>
                <w:szCs w:val="22"/>
              </w:rPr>
              <w:t>ed</w:t>
            </w:r>
            <w:r w:rsidRPr="00A81957">
              <w:rPr>
                <w:rFonts w:asciiTheme="minorHAnsi" w:hAnsiTheme="minorHAnsi" w:cstheme="minorHAnsi"/>
                <w:color w:val="000000"/>
                <w:sz w:val="22"/>
                <w:szCs w:val="22"/>
              </w:rPr>
              <w:t xml:space="preserve"> the first Creative Health System which covers all the local authorities and money is now being channelled through it.</w:t>
            </w:r>
            <w:r w:rsidR="008544BB" w:rsidRPr="00A81957">
              <w:rPr>
                <w:rFonts w:asciiTheme="minorHAnsi" w:hAnsiTheme="minorHAnsi" w:cstheme="minorHAnsi"/>
                <w:color w:val="000000"/>
                <w:sz w:val="22"/>
                <w:szCs w:val="22"/>
              </w:rPr>
              <w:t xml:space="preserve">  Cultural Social Prescribing is now happening.  Leon commented that this combined approach could be followed </w:t>
            </w:r>
            <w:r w:rsidR="005835E7" w:rsidRPr="00A81957">
              <w:rPr>
                <w:rFonts w:asciiTheme="minorHAnsi" w:hAnsiTheme="minorHAnsi" w:cstheme="minorHAnsi"/>
                <w:color w:val="000000"/>
                <w:sz w:val="22"/>
                <w:szCs w:val="22"/>
              </w:rPr>
              <w:t>in North Yorkshire.</w:t>
            </w:r>
          </w:p>
          <w:p w14:paraId="1501869D" w14:textId="77777777" w:rsidR="000A29C5" w:rsidRPr="00A81957" w:rsidRDefault="000A29C5" w:rsidP="00F82951">
            <w:pPr>
              <w:pStyle w:val="paragraph"/>
              <w:spacing w:before="0" w:beforeAutospacing="0" w:after="0" w:afterAutospacing="0"/>
              <w:ind w:left="57"/>
              <w:textAlignment w:val="baseline"/>
              <w:rPr>
                <w:rFonts w:asciiTheme="minorHAnsi" w:hAnsiTheme="minorHAnsi" w:cstheme="minorHAnsi"/>
                <w:color w:val="000000"/>
                <w:sz w:val="22"/>
                <w:szCs w:val="22"/>
              </w:rPr>
            </w:pPr>
          </w:p>
          <w:p w14:paraId="34954695" w14:textId="6383B951" w:rsidR="000215C9" w:rsidRPr="00A81957" w:rsidRDefault="000A29C5" w:rsidP="00F82951">
            <w:pPr>
              <w:pStyle w:val="paragraph"/>
              <w:spacing w:before="0" w:beforeAutospacing="0" w:after="0" w:afterAutospacing="0"/>
              <w:ind w:left="57"/>
              <w:textAlignment w:val="baseline"/>
              <w:rPr>
                <w:rFonts w:asciiTheme="minorHAnsi" w:hAnsiTheme="minorHAnsi" w:cstheme="minorHAnsi"/>
                <w:b/>
                <w:bCs/>
                <w:sz w:val="22"/>
                <w:szCs w:val="22"/>
              </w:rPr>
            </w:pPr>
            <w:r w:rsidRPr="00A81957">
              <w:rPr>
                <w:rFonts w:asciiTheme="minorHAnsi" w:hAnsiTheme="minorHAnsi" w:cstheme="minorHAnsi"/>
                <w:b/>
                <w:bCs/>
                <w:sz w:val="22"/>
                <w:szCs w:val="22"/>
              </w:rPr>
              <w:t>Discussion</w:t>
            </w:r>
          </w:p>
          <w:p w14:paraId="20137D24" w14:textId="77777777" w:rsidR="005835E7" w:rsidRPr="00A81957" w:rsidRDefault="000215C9" w:rsidP="005835E7">
            <w:pPr>
              <w:pStyle w:val="paragraph"/>
              <w:numPr>
                <w:ilvl w:val="0"/>
                <w:numId w:val="14"/>
              </w:numPr>
              <w:spacing w:before="0" w:beforeAutospacing="0" w:after="0" w:afterAutospacing="0"/>
              <w:textAlignment w:val="baseline"/>
              <w:rPr>
                <w:rStyle w:val="normaltextrun"/>
                <w:rFonts w:asciiTheme="minorHAnsi" w:hAnsiTheme="minorHAnsi" w:cstheme="minorHAnsi"/>
                <w:sz w:val="22"/>
                <w:szCs w:val="22"/>
              </w:rPr>
            </w:pPr>
            <w:r w:rsidRPr="00A81957">
              <w:rPr>
                <w:rStyle w:val="normaltextrun"/>
                <w:rFonts w:asciiTheme="minorHAnsi" w:hAnsiTheme="minorHAnsi" w:cstheme="minorHAnsi"/>
                <w:sz w:val="22"/>
                <w:szCs w:val="22"/>
              </w:rPr>
              <w:t>Ian raised a question about the differentiation between culture and creativity</w:t>
            </w:r>
            <w:r w:rsidR="00870D15" w:rsidRPr="00A81957">
              <w:rPr>
                <w:rStyle w:val="normaltextrun"/>
                <w:rFonts w:asciiTheme="minorHAnsi" w:hAnsiTheme="minorHAnsi" w:cstheme="minorHAnsi"/>
                <w:sz w:val="22"/>
                <w:szCs w:val="22"/>
              </w:rPr>
              <w:t xml:space="preserve"> and for the group to explore these and not use as interchangeable.  </w:t>
            </w:r>
          </w:p>
          <w:p w14:paraId="140572E8" w14:textId="77777777" w:rsidR="005835E7" w:rsidRPr="00A81957" w:rsidRDefault="000215C9" w:rsidP="005835E7">
            <w:pPr>
              <w:pStyle w:val="paragraph"/>
              <w:spacing w:before="0" w:beforeAutospacing="0" w:after="0" w:afterAutospacing="0"/>
              <w:ind w:left="417"/>
              <w:textAlignment w:val="baseline"/>
              <w:rPr>
                <w:rStyle w:val="normaltextrun"/>
                <w:rFonts w:asciiTheme="minorHAnsi" w:hAnsiTheme="minorHAnsi" w:cstheme="minorHAnsi"/>
                <w:sz w:val="22"/>
                <w:szCs w:val="22"/>
              </w:rPr>
            </w:pPr>
            <w:r w:rsidRPr="00A81957">
              <w:rPr>
                <w:rStyle w:val="normaltextrun"/>
                <w:rFonts w:asciiTheme="minorHAnsi" w:hAnsiTheme="minorHAnsi" w:cstheme="minorHAnsi"/>
                <w:sz w:val="22"/>
                <w:szCs w:val="22"/>
              </w:rPr>
              <w:t>Danielle responded that the strategy covers both</w:t>
            </w:r>
            <w:r w:rsidR="00870D15" w:rsidRPr="00A81957">
              <w:rPr>
                <w:rStyle w:val="normaltextrun"/>
                <w:rFonts w:asciiTheme="minorHAnsi" w:hAnsiTheme="minorHAnsi" w:cstheme="minorHAnsi"/>
                <w:sz w:val="22"/>
                <w:szCs w:val="22"/>
              </w:rPr>
              <w:t xml:space="preserve"> and </w:t>
            </w:r>
            <w:r w:rsidR="005835E7" w:rsidRPr="00A81957">
              <w:rPr>
                <w:rStyle w:val="normaltextrun"/>
                <w:rFonts w:asciiTheme="minorHAnsi" w:hAnsiTheme="minorHAnsi" w:cstheme="minorHAnsi"/>
                <w:sz w:val="22"/>
                <w:szCs w:val="22"/>
              </w:rPr>
              <w:t xml:space="preserve">the development of </w:t>
            </w:r>
            <w:r w:rsidR="00870D15" w:rsidRPr="00A81957">
              <w:rPr>
                <w:rStyle w:val="normaltextrun"/>
                <w:rFonts w:asciiTheme="minorHAnsi" w:hAnsiTheme="minorHAnsi" w:cstheme="minorHAnsi"/>
                <w:sz w:val="22"/>
                <w:szCs w:val="22"/>
              </w:rPr>
              <w:t xml:space="preserve">people having a cultural ‘entitlement’.  The Arts Council sets out its thinking between the two which NYC broadly follows.  </w:t>
            </w:r>
          </w:p>
          <w:p w14:paraId="56AA8657" w14:textId="6190F322" w:rsidR="00870D15" w:rsidRPr="00A81957" w:rsidRDefault="00870D15" w:rsidP="00A4793E">
            <w:pPr>
              <w:pStyle w:val="paragraph"/>
              <w:spacing w:before="0" w:beforeAutospacing="0" w:after="0" w:afterAutospacing="0"/>
              <w:ind w:left="417"/>
              <w:textAlignment w:val="baseline"/>
              <w:rPr>
                <w:rStyle w:val="normaltextrun"/>
                <w:rFonts w:asciiTheme="minorHAnsi" w:hAnsiTheme="minorHAnsi" w:cstheme="minorHAnsi"/>
                <w:sz w:val="22"/>
                <w:szCs w:val="22"/>
              </w:rPr>
            </w:pPr>
            <w:r w:rsidRPr="00A81957">
              <w:rPr>
                <w:rStyle w:val="normaltextrun"/>
                <w:rFonts w:asciiTheme="minorHAnsi" w:hAnsiTheme="minorHAnsi" w:cstheme="minorHAnsi"/>
                <w:sz w:val="22"/>
                <w:szCs w:val="22"/>
              </w:rPr>
              <w:t xml:space="preserve">Caroline supported the ask that the strategy group looks at these two areas to clearly define what is meant by each, to help focussing </w:t>
            </w:r>
            <w:r w:rsidR="005835E7" w:rsidRPr="00A81957">
              <w:rPr>
                <w:rStyle w:val="normaltextrun"/>
                <w:rFonts w:asciiTheme="minorHAnsi" w:hAnsiTheme="minorHAnsi" w:cstheme="minorHAnsi"/>
                <w:sz w:val="22"/>
                <w:szCs w:val="22"/>
              </w:rPr>
              <w:t xml:space="preserve">relevant </w:t>
            </w:r>
            <w:r w:rsidRPr="00A81957">
              <w:rPr>
                <w:rStyle w:val="normaltextrun"/>
                <w:rFonts w:asciiTheme="minorHAnsi" w:hAnsiTheme="minorHAnsi" w:cstheme="minorHAnsi"/>
                <w:sz w:val="22"/>
                <w:szCs w:val="22"/>
              </w:rPr>
              <w:t>support and engagement.</w:t>
            </w:r>
          </w:p>
          <w:p w14:paraId="398C4B9C" w14:textId="48A4DAF8" w:rsidR="00870D15" w:rsidRPr="00A81957" w:rsidRDefault="00870D15" w:rsidP="00A4793E">
            <w:pPr>
              <w:pStyle w:val="paragraph"/>
              <w:numPr>
                <w:ilvl w:val="0"/>
                <w:numId w:val="14"/>
              </w:numPr>
              <w:spacing w:before="0" w:beforeAutospacing="0" w:after="0" w:afterAutospacing="0"/>
              <w:textAlignment w:val="baseline"/>
              <w:rPr>
                <w:rStyle w:val="normaltextrun"/>
                <w:rFonts w:asciiTheme="minorHAnsi" w:hAnsiTheme="minorHAnsi" w:cstheme="minorHAnsi"/>
                <w:color w:val="000000" w:themeColor="text1"/>
                <w:sz w:val="22"/>
                <w:szCs w:val="22"/>
              </w:rPr>
            </w:pPr>
            <w:r w:rsidRPr="00A81957">
              <w:rPr>
                <w:rStyle w:val="normaltextrun"/>
                <w:rFonts w:asciiTheme="minorHAnsi" w:hAnsiTheme="minorHAnsi" w:cstheme="minorHAnsi"/>
                <w:color w:val="000000" w:themeColor="text1"/>
                <w:sz w:val="22"/>
                <w:szCs w:val="22"/>
              </w:rPr>
              <w:t>Caroline asked Danielle what messages are coming from the Arts Council in relation to rurality and the challenges that poses.</w:t>
            </w:r>
          </w:p>
          <w:p w14:paraId="1DE91B0F" w14:textId="2F5383D6" w:rsidR="00A4793E" w:rsidRPr="00A81957" w:rsidRDefault="00A4793E" w:rsidP="00A4793E">
            <w:pPr>
              <w:pStyle w:val="paragraph"/>
              <w:spacing w:before="0" w:beforeAutospacing="0" w:after="0" w:afterAutospacing="0"/>
              <w:ind w:left="417"/>
              <w:textAlignment w:val="baseline"/>
              <w:rPr>
                <w:rStyle w:val="normaltextrun"/>
                <w:rFonts w:asciiTheme="minorHAnsi" w:hAnsiTheme="minorHAnsi" w:cstheme="minorHAnsi"/>
                <w:color w:val="000000" w:themeColor="text1"/>
                <w:sz w:val="22"/>
                <w:szCs w:val="22"/>
              </w:rPr>
            </w:pPr>
            <w:r w:rsidRPr="00A81957">
              <w:rPr>
                <w:rStyle w:val="normaltextrun"/>
                <w:rFonts w:asciiTheme="minorHAnsi" w:hAnsiTheme="minorHAnsi" w:cstheme="minorHAnsi"/>
                <w:color w:val="000000" w:themeColor="text1"/>
                <w:sz w:val="22"/>
                <w:szCs w:val="22"/>
              </w:rPr>
              <w:t>Danielle advised that the Arts Council are aware of the challenges, and suggested a wider national conversation is needed about the likelihood of smaller numbers of people reached with funding but none the less has a beneficial impact.</w:t>
            </w:r>
          </w:p>
          <w:p w14:paraId="7424E19E" w14:textId="4C7FCA5E" w:rsidR="00A4793E" w:rsidRPr="00A81957" w:rsidRDefault="00A4793E" w:rsidP="00A4793E">
            <w:pPr>
              <w:pStyle w:val="paragraph"/>
              <w:spacing w:before="0" w:beforeAutospacing="0" w:after="0" w:afterAutospacing="0"/>
              <w:ind w:left="417"/>
              <w:textAlignment w:val="baseline"/>
              <w:rPr>
                <w:rStyle w:val="normaltextrun"/>
                <w:rFonts w:asciiTheme="minorHAnsi" w:hAnsiTheme="minorHAnsi" w:cstheme="minorHAnsi"/>
                <w:color w:val="000000" w:themeColor="text1"/>
                <w:sz w:val="22"/>
                <w:szCs w:val="22"/>
              </w:rPr>
            </w:pPr>
            <w:r w:rsidRPr="00A81957">
              <w:rPr>
                <w:rStyle w:val="normaltextrun"/>
                <w:rFonts w:asciiTheme="minorHAnsi" w:hAnsiTheme="minorHAnsi" w:cstheme="minorHAnsi"/>
                <w:b/>
                <w:bCs/>
                <w:color w:val="000000" w:themeColor="text1"/>
                <w:sz w:val="22"/>
                <w:szCs w:val="22"/>
              </w:rPr>
              <w:t>Action</w:t>
            </w:r>
            <w:r w:rsidRPr="00A81957">
              <w:rPr>
                <w:rStyle w:val="normaltextrun"/>
                <w:rFonts w:asciiTheme="minorHAnsi" w:hAnsiTheme="minorHAnsi" w:cstheme="minorHAnsi"/>
                <w:color w:val="000000" w:themeColor="text1"/>
                <w:sz w:val="22"/>
                <w:szCs w:val="22"/>
              </w:rPr>
              <w:t xml:space="preserve">: Caroline to connect Danielle with colleagues at Community First Yorkshire and share information with Action for Communities in Rural England to explore links with Arts Council and with Defra.  </w:t>
            </w:r>
          </w:p>
          <w:p w14:paraId="0BBE89BC" w14:textId="2E2284E3" w:rsidR="00F82951" w:rsidRPr="003144CF" w:rsidRDefault="004311A3" w:rsidP="003144CF">
            <w:pPr>
              <w:pStyle w:val="paragraph"/>
              <w:numPr>
                <w:ilvl w:val="0"/>
                <w:numId w:val="14"/>
              </w:numPr>
              <w:spacing w:before="0" w:beforeAutospacing="0" w:after="0" w:afterAutospacing="0"/>
              <w:textAlignment w:val="baseline"/>
              <w:rPr>
                <w:rFonts w:asciiTheme="minorHAnsi" w:hAnsiTheme="minorHAnsi" w:cstheme="minorHAnsi"/>
                <w:color w:val="000000" w:themeColor="text1"/>
                <w:sz w:val="22"/>
                <w:szCs w:val="22"/>
              </w:rPr>
            </w:pPr>
            <w:r w:rsidRPr="00A81957">
              <w:rPr>
                <w:rStyle w:val="normaltextrun"/>
                <w:rFonts w:asciiTheme="minorHAnsi" w:hAnsiTheme="minorHAnsi" w:cstheme="minorHAnsi"/>
                <w:color w:val="000000" w:themeColor="text1"/>
                <w:sz w:val="22"/>
                <w:szCs w:val="22"/>
              </w:rPr>
              <w:t xml:space="preserve">Information </w:t>
            </w:r>
            <w:r w:rsidR="009B627C" w:rsidRPr="00A81957">
              <w:rPr>
                <w:rStyle w:val="normaltextrun"/>
                <w:rFonts w:asciiTheme="minorHAnsi" w:hAnsiTheme="minorHAnsi" w:cstheme="minorHAnsi"/>
                <w:color w:val="000000" w:themeColor="text1"/>
                <w:sz w:val="22"/>
                <w:szCs w:val="22"/>
              </w:rPr>
              <w:t xml:space="preserve">to be added to a circulation </w:t>
            </w:r>
            <w:r w:rsidR="00A4793E" w:rsidRPr="00A81957">
              <w:rPr>
                <w:rStyle w:val="normaltextrun"/>
                <w:rFonts w:asciiTheme="minorHAnsi" w:hAnsiTheme="minorHAnsi" w:cstheme="minorHAnsi"/>
                <w:color w:val="000000" w:themeColor="text1"/>
                <w:sz w:val="22"/>
                <w:szCs w:val="22"/>
              </w:rPr>
              <w:t>list for updates</w:t>
            </w:r>
            <w:r w:rsidR="009B627C" w:rsidRPr="00A81957">
              <w:rPr>
                <w:rStyle w:val="normaltextrun"/>
                <w:rFonts w:asciiTheme="minorHAnsi" w:hAnsiTheme="minorHAnsi" w:cstheme="minorHAnsi"/>
                <w:color w:val="000000" w:themeColor="text1"/>
                <w:sz w:val="22"/>
                <w:szCs w:val="22"/>
              </w:rPr>
              <w:t>,</w:t>
            </w:r>
            <w:r w:rsidR="00A4793E" w:rsidRPr="00A81957">
              <w:rPr>
                <w:rStyle w:val="normaltextrun"/>
                <w:rFonts w:asciiTheme="minorHAnsi" w:hAnsiTheme="minorHAnsi" w:cstheme="minorHAnsi"/>
                <w:color w:val="000000" w:themeColor="text1"/>
                <w:sz w:val="22"/>
                <w:szCs w:val="22"/>
              </w:rPr>
              <w:t xml:space="preserve"> to be </w:t>
            </w:r>
            <w:r w:rsidR="009B627C" w:rsidRPr="00A81957">
              <w:rPr>
                <w:rStyle w:val="normaltextrun"/>
                <w:rFonts w:asciiTheme="minorHAnsi" w:hAnsiTheme="minorHAnsi" w:cstheme="minorHAnsi"/>
                <w:color w:val="000000" w:themeColor="text1"/>
                <w:sz w:val="22"/>
                <w:szCs w:val="22"/>
              </w:rPr>
              <w:t>included</w:t>
            </w:r>
            <w:r w:rsidR="00A4793E" w:rsidRPr="00A81957">
              <w:rPr>
                <w:rStyle w:val="normaltextrun"/>
                <w:rFonts w:asciiTheme="minorHAnsi" w:hAnsiTheme="minorHAnsi" w:cstheme="minorHAnsi"/>
                <w:color w:val="000000" w:themeColor="text1"/>
                <w:sz w:val="22"/>
                <w:szCs w:val="22"/>
              </w:rPr>
              <w:t xml:space="preserve"> in Community First Yorkshire </w:t>
            </w:r>
            <w:proofErr w:type="spellStart"/>
            <w:r w:rsidR="00A4793E" w:rsidRPr="00A81957">
              <w:rPr>
                <w:rStyle w:val="normaltextrun"/>
                <w:rFonts w:asciiTheme="minorHAnsi" w:hAnsiTheme="minorHAnsi" w:cstheme="minorHAnsi"/>
                <w:color w:val="000000" w:themeColor="text1"/>
                <w:sz w:val="22"/>
                <w:szCs w:val="22"/>
              </w:rPr>
              <w:t>enews</w:t>
            </w:r>
            <w:proofErr w:type="spellEnd"/>
            <w:r w:rsidRPr="00A81957">
              <w:rPr>
                <w:rStyle w:val="normaltextrun"/>
                <w:rFonts w:asciiTheme="minorHAnsi" w:hAnsiTheme="minorHAnsi" w:cstheme="minorHAnsi"/>
                <w:color w:val="000000" w:themeColor="text1"/>
                <w:sz w:val="22"/>
                <w:szCs w:val="22"/>
              </w:rPr>
              <w:t>.</w:t>
            </w:r>
            <w:r w:rsidR="002E2793" w:rsidRPr="00A81957">
              <w:rPr>
                <w:rStyle w:val="eop"/>
                <w:rFonts w:asciiTheme="minorHAnsi" w:hAnsiTheme="minorHAnsi" w:cstheme="minorHAnsi"/>
                <w:color w:val="FF0000"/>
                <w:sz w:val="22"/>
                <w:szCs w:val="22"/>
              </w:rPr>
              <w:t>  </w:t>
            </w:r>
          </w:p>
        </w:tc>
      </w:tr>
      <w:tr w:rsidR="004178E0" w:rsidRPr="00A81957" w14:paraId="796B496E" w14:textId="77777777" w:rsidTr="00900E9D">
        <w:trPr>
          <w:trHeight w:val="300"/>
        </w:trPr>
        <w:tc>
          <w:tcPr>
            <w:tcW w:w="559" w:type="dxa"/>
            <w:tcBorders>
              <w:top w:val="single" w:sz="6" w:space="0" w:color="auto"/>
              <w:left w:val="single" w:sz="6" w:space="0" w:color="auto"/>
              <w:bottom w:val="single" w:sz="6" w:space="0" w:color="auto"/>
              <w:right w:val="single" w:sz="6" w:space="0" w:color="auto"/>
            </w:tcBorders>
            <w:shd w:val="clear" w:color="auto" w:fill="auto"/>
            <w:hideMark/>
          </w:tcPr>
          <w:p w14:paraId="64FABC6B" w14:textId="7EB404A5" w:rsidR="006F4893" w:rsidRPr="00900E9D" w:rsidRDefault="006F4893" w:rsidP="00900E9D">
            <w:pPr>
              <w:pStyle w:val="ListParagraph"/>
              <w:numPr>
                <w:ilvl w:val="0"/>
                <w:numId w:val="27"/>
              </w:numPr>
              <w:spacing w:after="0" w:line="240" w:lineRule="auto"/>
              <w:jc w:val="center"/>
              <w:rPr>
                <w:rFonts w:cstheme="minorHAnsi"/>
                <w:color w:val="000000" w:themeColor="text1"/>
              </w:rPr>
            </w:pPr>
          </w:p>
        </w:tc>
        <w:tc>
          <w:tcPr>
            <w:tcW w:w="8856" w:type="dxa"/>
            <w:tcBorders>
              <w:top w:val="single" w:sz="6" w:space="0" w:color="auto"/>
              <w:left w:val="single" w:sz="6" w:space="0" w:color="auto"/>
              <w:bottom w:val="single" w:sz="6" w:space="0" w:color="auto"/>
              <w:right w:val="single" w:sz="6" w:space="0" w:color="auto"/>
            </w:tcBorders>
            <w:shd w:val="clear" w:color="auto" w:fill="auto"/>
            <w:hideMark/>
          </w:tcPr>
          <w:p w14:paraId="021B4E42" w14:textId="29C78CE7" w:rsidR="006F4893" w:rsidRPr="00A81957" w:rsidRDefault="006F4893" w:rsidP="009B627C">
            <w:pPr>
              <w:spacing w:after="0" w:line="240" w:lineRule="auto"/>
              <w:ind w:left="57"/>
              <w:rPr>
                <w:rFonts w:cstheme="minorHAnsi"/>
                <w:color w:val="000000" w:themeColor="text1"/>
              </w:rPr>
            </w:pPr>
            <w:r w:rsidRPr="00A81957">
              <w:rPr>
                <w:rFonts w:cstheme="minorHAnsi"/>
                <w:b/>
                <w:bCs/>
                <w:color w:val="000000" w:themeColor="text1"/>
              </w:rPr>
              <w:t xml:space="preserve">VCSE and Partners 2024 </w:t>
            </w:r>
            <w:hyperlink r:id="rId22" w:tgtFrame="_blank" w:history="1">
              <w:r w:rsidRPr="00A81957">
                <w:rPr>
                  <w:rStyle w:val="Hyperlink"/>
                  <w:rFonts w:cstheme="minorHAnsi"/>
                  <w:b/>
                  <w:bCs/>
                  <w:color w:val="000000" w:themeColor="text1"/>
                </w:rPr>
                <w:t>Survey findings</w:t>
              </w:r>
            </w:hyperlink>
            <w:r w:rsidRPr="00A81957">
              <w:rPr>
                <w:rFonts w:cstheme="minorHAnsi"/>
                <w:b/>
                <w:bCs/>
                <w:color w:val="000000" w:themeColor="text1"/>
              </w:rPr>
              <w:t xml:space="preserve"> - </w:t>
            </w:r>
            <w:r w:rsidR="009B627C" w:rsidRPr="00A81957">
              <w:rPr>
                <w:rFonts w:cstheme="minorHAnsi"/>
                <w:b/>
                <w:bCs/>
                <w:color w:val="000000" w:themeColor="text1"/>
              </w:rPr>
              <w:t>o</w:t>
            </w:r>
            <w:r w:rsidRPr="00A81957">
              <w:rPr>
                <w:rFonts w:cstheme="minorHAnsi"/>
                <w:color w:val="000000" w:themeColor="text1"/>
              </w:rPr>
              <w:t>verview and discussion of the priorities and areas of interest for VCSE development </w:t>
            </w:r>
          </w:p>
          <w:p w14:paraId="6C95F757" w14:textId="1A299604" w:rsidR="006F4893" w:rsidRPr="00A81957" w:rsidRDefault="009B627C" w:rsidP="002D0463">
            <w:pPr>
              <w:numPr>
                <w:ilvl w:val="0"/>
                <w:numId w:val="1"/>
              </w:numPr>
              <w:spacing w:after="0" w:line="240" w:lineRule="auto"/>
              <w:ind w:left="57"/>
              <w:rPr>
                <w:rFonts w:cstheme="minorHAnsi"/>
                <w:color w:val="000000" w:themeColor="text1"/>
              </w:rPr>
            </w:pPr>
            <w:r w:rsidRPr="00A81957">
              <w:rPr>
                <w:rFonts w:cstheme="minorHAnsi"/>
                <w:color w:val="000000" w:themeColor="text1"/>
              </w:rPr>
              <w:t>Caroline and Mike Hickman, Learning and Development Manager, Community First Yorkshire </w:t>
            </w:r>
          </w:p>
          <w:p w14:paraId="10C31D5C" w14:textId="77777777" w:rsidR="009B627C" w:rsidRPr="00A81957" w:rsidRDefault="009B627C" w:rsidP="004311A3">
            <w:pPr>
              <w:pStyle w:val="paragraph"/>
              <w:spacing w:before="0" w:beforeAutospacing="0" w:after="0" w:afterAutospacing="0"/>
              <w:ind w:left="57"/>
              <w:textAlignment w:val="baseline"/>
              <w:rPr>
                <w:rStyle w:val="normaltextrun"/>
                <w:rFonts w:asciiTheme="minorHAnsi" w:hAnsiTheme="minorHAnsi" w:cstheme="minorHAnsi"/>
                <w:color w:val="000000" w:themeColor="text1"/>
                <w:sz w:val="22"/>
                <w:szCs w:val="22"/>
              </w:rPr>
            </w:pPr>
          </w:p>
          <w:p w14:paraId="00D2444E" w14:textId="486CCB61" w:rsidR="004311A3" w:rsidRPr="00A81957" w:rsidRDefault="004311A3" w:rsidP="004311A3">
            <w:pPr>
              <w:pStyle w:val="paragraph"/>
              <w:spacing w:before="0" w:beforeAutospacing="0" w:after="0" w:afterAutospacing="0"/>
              <w:ind w:left="57"/>
              <w:textAlignment w:val="baseline"/>
              <w:rPr>
                <w:rStyle w:val="normaltextrun"/>
                <w:rFonts w:asciiTheme="minorHAnsi" w:hAnsiTheme="minorHAnsi" w:cstheme="minorHAnsi"/>
                <w:color w:val="000000" w:themeColor="text1"/>
                <w:sz w:val="22"/>
                <w:szCs w:val="22"/>
              </w:rPr>
            </w:pPr>
            <w:r w:rsidRPr="00A81957">
              <w:rPr>
                <w:rStyle w:val="normaltextrun"/>
                <w:rFonts w:asciiTheme="minorHAnsi" w:hAnsiTheme="minorHAnsi" w:cstheme="minorHAnsi"/>
                <w:color w:val="000000" w:themeColor="text1"/>
                <w:sz w:val="22"/>
                <w:szCs w:val="22"/>
              </w:rPr>
              <w:t>Caroline</w:t>
            </w:r>
            <w:r w:rsidRPr="00A81957">
              <w:rPr>
                <w:rStyle w:val="normaltextrun"/>
                <w:rFonts w:asciiTheme="minorHAnsi" w:hAnsiTheme="minorHAnsi" w:cstheme="minorHAnsi"/>
                <w:color w:val="000000" w:themeColor="text1"/>
                <w:sz w:val="22"/>
                <w:szCs w:val="22"/>
              </w:rPr>
              <w:t xml:space="preserve"> Introduced </w:t>
            </w:r>
            <w:r w:rsidRPr="00A81957">
              <w:rPr>
                <w:rStyle w:val="normaltextrun"/>
                <w:rFonts w:asciiTheme="minorHAnsi" w:hAnsiTheme="minorHAnsi" w:cstheme="minorHAnsi"/>
                <w:color w:val="000000" w:themeColor="text1"/>
                <w:sz w:val="22"/>
                <w:szCs w:val="22"/>
              </w:rPr>
              <w:t xml:space="preserve">the NY VCSE and Partners Survey conducted mid-year </w:t>
            </w:r>
            <w:r w:rsidRPr="00A81957">
              <w:rPr>
                <w:rStyle w:val="normaltextrun"/>
                <w:rFonts w:asciiTheme="minorHAnsi" w:hAnsiTheme="minorHAnsi" w:cstheme="minorHAnsi"/>
                <w:color w:val="000000" w:themeColor="text1"/>
                <w:sz w:val="22"/>
                <w:szCs w:val="22"/>
              </w:rPr>
              <w:t xml:space="preserve">and briefly </w:t>
            </w:r>
            <w:r w:rsidRPr="00A81957">
              <w:rPr>
                <w:rStyle w:val="normaltextrun"/>
                <w:rFonts w:asciiTheme="minorHAnsi" w:hAnsiTheme="minorHAnsi" w:cstheme="minorHAnsi"/>
                <w:color w:val="000000" w:themeColor="text1"/>
                <w:sz w:val="22"/>
                <w:szCs w:val="22"/>
              </w:rPr>
              <w:t>presented</w:t>
            </w:r>
            <w:r w:rsidRPr="00A81957">
              <w:rPr>
                <w:rStyle w:val="normaltextrun"/>
                <w:rFonts w:asciiTheme="minorHAnsi" w:hAnsiTheme="minorHAnsi" w:cstheme="minorHAnsi"/>
                <w:color w:val="000000" w:themeColor="text1"/>
                <w:sz w:val="22"/>
                <w:szCs w:val="22"/>
              </w:rPr>
              <w:t xml:space="preserve"> the main findings </w:t>
            </w:r>
            <w:r w:rsidR="009B627C" w:rsidRPr="00A81957">
              <w:rPr>
                <w:rStyle w:val="normaltextrun"/>
                <w:rFonts w:asciiTheme="minorHAnsi" w:hAnsiTheme="minorHAnsi" w:cstheme="minorHAnsi"/>
                <w:color w:val="000000" w:themeColor="text1"/>
                <w:sz w:val="22"/>
                <w:szCs w:val="22"/>
              </w:rPr>
              <w:t>as context for focussing on slide 12, to hear from the group about how best to increase engagement in support addressing the priority areas.</w:t>
            </w:r>
          </w:p>
          <w:p w14:paraId="2F8F5207" w14:textId="41B4A5EE" w:rsidR="004311A3" w:rsidRPr="00A81957" w:rsidRDefault="009B627C" w:rsidP="004311A3">
            <w:pPr>
              <w:pStyle w:val="paragraph"/>
              <w:spacing w:before="0" w:beforeAutospacing="0" w:after="0" w:afterAutospacing="0"/>
              <w:ind w:left="57"/>
              <w:textAlignment w:val="baseline"/>
              <w:rPr>
                <w:rStyle w:val="normaltextrun"/>
                <w:rFonts w:asciiTheme="minorHAnsi" w:hAnsiTheme="minorHAnsi" w:cstheme="minorHAnsi"/>
                <w:color w:val="000000" w:themeColor="text1"/>
                <w:sz w:val="22"/>
                <w:szCs w:val="22"/>
              </w:rPr>
            </w:pPr>
            <w:r w:rsidRPr="00A81957">
              <w:rPr>
                <w:rFonts w:asciiTheme="minorHAnsi" w:hAnsiTheme="minorHAnsi" w:cstheme="minorHAnsi"/>
                <w:color w:val="000000" w:themeColor="text1"/>
                <w:sz w:val="22"/>
                <w:szCs w:val="22"/>
              </w:rPr>
              <w:t> </w:t>
            </w:r>
            <w:r w:rsidRPr="00A81957">
              <w:rPr>
                <w:rFonts w:asciiTheme="minorHAnsi" w:hAnsiTheme="minorHAnsi" w:cstheme="minorHAnsi"/>
                <w:noProof/>
                <w:color w:val="000000" w:themeColor="text1"/>
                <w:sz w:val="22"/>
                <w:szCs w:val="22"/>
              </w:rPr>
              <w:drawing>
                <wp:inline distT="0" distB="0" distL="0" distR="0" wp14:anchorId="4A4E5FF3" wp14:editId="098DD835">
                  <wp:extent cx="2683868" cy="2012901"/>
                  <wp:effectExtent l="0" t="0" r="2540" b="6985"/>
                  <wp:docPr id="921537169" name="ClipboardAs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AsImag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33306" cy="2049980"/>
                          </a:xfrm>
                          <a:prstGeom prst="rect">
                            <a:avLst/>
                          </a:prstGeom>
                          <a:noFill/>
                          <a:ln>
                            <a:noFill/>
                          </a:ln>
                        </pic:spPr>
                      </pic:pic>
                    </a:graphicData>
                  </a:graphic>
                </wp:inline>
              </w:drawing>
            </w:r>
          </w:p>
          <w:p w14:paraId="7D9137C1" w14:textId="196335CB" w:rsidR="00523FFE" w:rsidRPr="00A81957" w:rsidRDefault="00523FFE" w:rsidP="004311A3">
            <w:pPr>
              <w:pStyle w:val="paragraph"/>
              <w:spacing w:before="0" w:beforeAutospacing="0" w:after="0" w:afterAutospacing="0"/>
              <w:ind w:left="57"/>
              <w:textAlignment w:val="baseline"/>
              <w:rPr>
                <w:rStyle w:val="normaltextrun"/>
                <w:rFonts w:asciiTheme="minorHAnsi" w:hAnsiTheme="minorHAnsi" w:cstheme="minorHAnsi"/>
                <w:sz w:val="22"/>
                <w:szCs w:val="22"/>
              </w:rPr>
            </w:pPr>
            <w:r w:rsidRPr="00A81957">
              <w:rPr>
                <w:rStyle w:val="normaltextrun"/>
                <w:rFonts w:asciiTheme="minorHAnsi" w:hAnsiTheme="minorHAnsi" w:cstheme="minorHAnsi"/>
                <w:color w:val="000000" w:themeColor="text1"/>
                <w:sz w:val="22"/>
                <w:szCs w:val="22"/>
              </w:rPr>
              <w:t>Bringing topics into a p</w:t>
            </w:r>
            <w:r w:rsidR="009B627C" w:rsidRPr="00A81957">
              <w:rPr>
                <w:rStyle w:val="normaltextrun"/>
                <w:rFonts w:asciiTheme="minorHAnsi" w:hAnsiTheme="minorHAnsi" w:cstheme="minorHAnsi"/>
                <w:sz w:val="22"/>
                <w:szCs w:val="22"/>
              </w:rPr>
              <w:t xml:space="preserve">rogramme of </w:t>
            </w:r>
            <w:r w:rsidRPr="00A81957">
              <w:rPr>
                <w:rStyle w:val="normaltextrun"/>
                <w:rFonts w:asciiTheme="minorHAnsi" w:hAnsiTheme="minorHAnsi" w:cstheme="minorHAnsi"/>
                <w:sz w:val="22"/>
                <w:szCs w:val="22"/>
              </w:rPr>
              <w:t>three or four,</w:t>
            </w:r>
            <w:r w:rsidR="009B627C" w:rsidRPr="00A81957">
              <w:rPr>
                <w:rStyle w:val="normaltextrun"/>
                <w:rFonts w:asciiTheme="minorHAnsi" w:hAnsiTheme="minorHAnsi" w:cstheme="minorHAnsi"/>
                <w:sz w:val="22"/>
                <w:szCs w:val="22"/>
              </w:rPr>
              <w:t xml:space="preserve"> two</w:t>
            </w:r>
            <w:r w:rsidRPr="00A81957">
              <w:rPr>
                <w:rStyle w:val="normaltextrun"/>
                <w:rFonts w:asciiTheme="minorHAnsi" w:hAnsiTheme="minorHAnsi" w:cstheme="minorHAnsi"/>
                <w:sz w:val="22"/>
                <w:szCs w:val="22"/>
              </w:rPr>
              <w:t>-</w:t>
            </w:r>
            <w:r w:rsidR="009B627C" w:rsidRPr="00A81957">
              <w:rPr>
                <w:rStyle w:val="normaltextrun"/>
                <w:rFonts w:asciiTheme="minorHAnsi" w:hAnsiTheme="minorHAnsi" w:cstheme="minorHAnsi"/>
                <w:sz w:val="22"/>
                <w:szCs w:val="22"/>
              </w:rPr>
              <w:t xml:space="preserve">hour sessions which connect across topics such as finance, </w:t>
            </w:r>
            <w:r w:rsidRPr="00A81957">
              <w:rPr>
                <w:rStyle w:val="normaltextrun"/>
                <w:rFonts w:asciiTheme="minorHAnsi" w:hAnsiTheme="minorHAnsi" w:cstheme="minorHAnsi"/>
                <w:sz w:val="22"/>
                <w:szCs w:val="22"/>
              </w:rPr>
              <w:t xml:space="preserve">business and strategic </w:t>
            </w:r>
            <w:r w:rsidR="009B627C" w:rsidRPr="00A81957">
              <w:rPr>
                <w:rStyle w:val="normaltextrun"/>
                <w:rFonts w:asciiTheme="minorHAnsi" w:hAnsiTheme="minorHAnsi" w:cstheme="minorHAnsi"/>
                <w:sz w:val="22"/>
                <w:szCs w:val="22"/>
              </w:rPr>
              <w:t>planning</w:t>
            </w:r>
            <w:r w:rsidRPr="00A81957">
              <w:rPr>
                <w:rStyle w:val="normaltextrun"/>
                <w:rFonts w:asciiTheme="minorHAnsi" w:hAnsiTheme="minorHAnsi" w:cstheme="minorHAnsi"/>
                <w:sz w:val="22"/>
                <w:szCs w:val="22"/>
              </w:rPr>
              <w:t xml:space="preserve"> is what is coming from other conversations and was seen as a useful way forward.  </w:t>
            </w:r>
          </w:p>
          <w:p w14:paraId="06B32EEB" w14:textId="77777777" w:rsidR="00523FFE" w:rsidRPr="00A81957" w:rsidRDefault="00523FFE" w:rsidP="004311A3">
            <w:pPr>
              <w:pStyle w:val="paragraph"/>
              <w:spacing w:before="0" w:beforeAutospacing="0" w:after="0" w:afterAutospacing="0"/>
              <w:ind w:left="57"/>
              <w:textAlignment w:val="baseline"/>
              <w:rPr>
                <w:rStyle w:val="normaltextrun"/>
                <w:rFonts w:asciiTheme="minorHAnsi" w:hAnsiTheme="minorHAnsi" w:cstheme="minorHAnsi"/>
                <w:sz w:val="22"/>
                <w:szCs w:val="22"/>
              </w:rPr>
            </w:pPr>
          </w:p>
          <w:p w14:paraId="503EBBBE" w14:textId="196E2B6D" w:rsidR="004311A3" w:rsidRPr="00A81957" w:rsidRDefault="00523FFE" w:rsidP="000A29C5">
            <w:pPr>
              <w:pStyle w:val="paragraph"/>
              <w:spacing w:before="0" w:beforeAutospacing="0" w:after="0" w:afterAutospacing="0"/>
              <w:ind w:left="57"/>
              <w:textAlignment w:val="baseline"/>
              <w:rPr>
                <w:rFonts w:asciiTheme="minorHAnsi" w:hAnsiTheme="minorHAnsi" w:cstheme="minorHAnsi"/>
                <w:sz w:val="22"/>
                <w:szCs w:val="22"/>
              </w:rPr>
            </w:pPr>
            <w:r w:rsidRPr="00A81957">
              <w:rPr>
                <w:rStyle w:val="normaltextrun"/>
                <w:rFonts w:asciiTheme="minorHAnsi" w:hAnsiTheme="minorHAnsi" w:cstheme="minorHAnsi"/>
                <w:sz w:val="22"/>
                <w:szCs w:val="22"/>
              </w:rPr>
              <w:t xml:space="preserve">Colleagues were encouraged to use the findings in their own work and to reference Community First Yorkshire as the source.  </w:t>
            </w:r>
          </w:p>
        </w:tc>
      </w:tr>
      <w:tr w:rsidR="004178E0" w:rsidRPr="00A81957" w14:paraId="0FC2747D" w14:textId="77777777" w:rsidTr="00900E9D">
        <w:trPr>
          <w:trHeight w:val="300"/>
        </w:trPr>
        <w:tc>
          <w:tcPr>
            <w:tcW w:w="559" w:type="dxa"/>
            <w:tcBorders>
              <w:top w:val="single" w:sz="6" w:space="0" w:color="auto"/>
              <w:left w:val="single" w:sz="6" w:space="0" w:color="auto"/>
              <w:bottom w:val="single" w:sz="6" w:space="0" w:color="auto"/>
              <w:right w:val="single" w:sz="6" w:space="0" w:color="auto"/>
            </w:tcBorders>
            <w:shd w:val="clear" w:color="auto" w:fill="auto"/>
            <w:hideMark/>
          </w:tcPr>
          <w:p w14:paraId="23ECF793" w14:textId="26B449B0" w:rsidR="006F4893" w:rsidRPr="00900E9D" w:rsidRDefault="006F4893" w:rsidP="00900E9D">
            <w:pPr>
              <w:pStyle w:val="ListParagraph"/>
              <w:numPr>
                <w:ilvl w:val="0"/>
                <w:numId w:val="27"/>
              </w:numPr>
              <w:spacing w:after="0" w:line="240" w:lineRule="auto"/>
              <w:jc w:val="center"/>
              <w:rPr>
                <w:rFonts w:cstheme="minorHAnsi"/>
              </w:rPr>
            </w:pPr>
          </w:p>
        </w:tc>
        <w:tc>
          <w:tcPr>
            <w:tcW w:w="8856" w:type="dxa"/>
            <w:tcBorders>
              <w:top w:val="single" w:sz="6" w:space="0" w:color="auto"/>
              <w:left w:val="single" w:sz="6" w:space="0" w:color="auto"/>
              <w:bottom w:val="single" w:sz="6" w:space="0" w:color="auto"/>
              <w:right w:val="single" w:sz="6" w:space="0" w:color="auto"/>
            </w:tcBorders>
            <w:shd w:val="clear" w:color="auto" w:fill="auto"/>
            <w:hideMark/>
          </w:tcPr>
          <w:p w14:paraId="54E28A8F" w14:textId="6CF64AA5" w:rsidR="006F4893" w:rsidRPr="00A81957" w:rsidRDefault="006F4893" w:rsidP="00F82951">
            <w:pPr>
              <w:spacing w:after="0" w:line="240" w:lineRule="auto"/>
              <w:ind w:left="57"/>
              <w:rPr>
                <w:rFonts w:cstheme="minorHAnsi"/>
              </w:rPr>
            </w:pPr>
            <w:r w:rsidRPr="00A81957">
              <w:rPr>
                <w:rFonts w:cstheme="minorHAnsi"/>
                <w:b/>
                <w:bCs/>
              </w:rPr>
              <w:t>Government</w:t>
            </w:r>
            <w:r w:rsidRPr="00A81957">
              <w:rPr>
                <w:rFonts w:cstheme="minorHAnsi"/>
              </w:rPr>
              <w:t xml:space="preserve"> </w:t>
            </w:r>
            <w:hyperlink r:id="rId24" w:tgtFrame="_blank" w:history="1">
              <w:r w:rsidRPr="00A81957">
                <w:rPr>
                  <w:rStyle w:val="Hyperlink"/>
                  <w:rFonts w:cstheme="minorHAnsi"/>
                  <w:b/>
                  <w:bCs/>
                </w:rPr>
                <w:t>Autumn Budget</w:t>
              </w:r>
            </w:hyperlink>
            <w:r w:rsidRPr="00A81957">
              <w:rPr>
                <w:rFonts w:cstheme="minorHAnsi"/>
              </w:rPr>
              <w:t xml:space="preserve"> –</w:t>
            </w:r>
            <w:r w:rsidR="00523FFE" w:rsidRPr="00A81957">
              <w:rPr>
                <w:rFonts w:cstheme="minorHAnsi"/>
              </w:rPr>
              <w:t xml:space="preserve"> </w:t>
            </w:r>
            <w:r w:rsidRPr="00A81957">
              <w:rPr>
                <w:rFonts w:cstheme="minorHAnsi"/>
              </w:rPr>
              <w:t>sharing observations and impact of NI and Living Wage changes </w:t>
            </w:r>
          </w:p>
          <w:p w14:paraId="11EA66B8" w14:textId="77777777" w:rsidR="006F4893" w:rsidRPr="00A81957" w:rsidRDefault="006F4893" w:rsidP="00F82951">
            <w:pPr>
              <w:spacing w:after="0" w:line="240" w:lineRule="auto"/>
              <w:ind w:left="57"/>
              <w:rPr>
                <w:rFonts w:cstheme="minorHAnsi"/>
              </w:rPr>
            </w:pPr>
            <w:r w:rsidRPr="00A81957">
              <w:rPr>
                <w:rFonts w:cstheme="minorHAnsi"/>
                <w:b/>
                <w:bCs/>
                <w:lang w:val="en-US"/>
              </w:rPr>
              <w:t>Note</w:t>
            </w:r>
            <w:r w:rsidRPr="00A81957">
              <w:rPr>
                <w:rFonts w:cstheme="minorHAnsi"/>
                <w:lang w:val="en-US"/>
              </w:rPr>
              <w:t xml:space="preserve">: North Yorkshire </w:t>
            </w:r>
            <w:hyperlink r:id="rId25" w:tgtFrame="_blank" w:history="1">
              <w:r w:rsidRPr="00A81957">
                <w:rPr>
                  <w:rStyle w:val="Hyperlink"/>
                  <w:rFonts w:cstheme="minorHAnsi"/>
                  <w:lang w:val="en-US"/>
                </w:rPr>
                <w:t>VCSE budget survey </w:t>
              </w:r>
            </w:hyperlink>
            <w:r w:rsidRPr="00A81957">
              <w:rPr>
                <w:rFonts w:cstheme="minorHAnsi"/>
                <w:lang w:val="en-US"/>
              </w:rPr>
              <w:t>deadline 29 November</w:t>
            </w:r>
            <w:r w:rsidRPr="00A81957">
              <w:rPr>
                <w:rFonts w:cstheme="minorHAnsi"/>
              </w:rPr>
              <w:t> </w:t>
            </w:r>
          </w:p>
          <w:p w14:paraId="1A19F72A" w14:textId="77777777" w:rsidR="006F4893" w:rsidRPr="00A81957" w:rsidRDefault="00523FFE" w:rsidP="00F82951">
            <w:pPr>
              <w:spacing w:after="0" w:line="240" w:lineRule="auto"/>
              <w:ind w:left="57"/>
              <w:rPr>
                <w:rFonts w:cstheme="minorHAnsi"/>
              </w:rPr>
            </w:pPr>
            <w:r w:rsidRPr="00A81957">
              <w:rPr>
                <w:rFonts w:cstheme="minorHAnsi"/>
              </w:rPr>
              <w:t>Caroline summarised the changes in the budget in relation to NI, Living Wage and Employment Support changes.  For some organisations the overall impact is zero but for organisations employing above four people we estimate that there will be an increased cost.</w:t>
            </w:r>
          </w:p>
          <w:p w14:paraId="072078ED" w14:textId="77777777" w:rsidR="00523FFE" w:rsidRPr="00A81957" w:rsidRDefault="00523FFE" w:rsidP="00F82951">
            <w:pPr>
              <w:spacing w:after="0" w:line="240" w:lineRule="auto"/>
              <w:ind w:left="57"/>
              <w:rPr>
                <w:rFonts w:cstheme="minorHAnsi"/>
              </w:rPr>
            </w:pPr>
            <w:r w:rsidRPr="00A81957">
              <w:rPr>
                <w:rFonts w:cstheme="minorHAnsi"/>
              </w:rPr>
              <w:t>Colleagues were asked to respond to the survey issued which mirrors those of Charity Finance and the other support organisations across North Yorkshire.</w:t>
            </w:r>
          </w:p>
          <w:p w14:paraId="3ADEC37C" w14:textId="77777777" w:rsidR="00523FFE" w:rsidRPr="00A81957" w:rsidRDefault="00523FFE" w:rsidP="00F82951">
            <w:pPr>
              <w:spacing w:after="0" w:line="240" w:lineRule="auto"/>
              <w:ind w:left="57"/>
              <w:rPr>
                <w:rFonts w:cstheme="minorHAnsi"/>
              </w:rPr>
            </w:pPr>
          </w:p>
          <w:p w14:paraId="53515D1B" w14:textId="77777777" w:rsidR="00523FFE" w:rsidRPr="00A81957" w:rsidRDefault="00523FFE" w:rsidP="00F82951">
            <w:pPr>
              <w:spacing w:after="0" w:line="240" w:lineRule="auto"/>
              <w:ind w:left="57"/>
              <w:rPr>
                <w:rFonts w:cstheme="minorHAnsi"/>
              </w:rPr>
            </w:pPr>
            <w:r w:rsidRPr="00A81957">
              <w:rPr>
                <w:rFonts w:cstheme="minorHAnsi"/>
              </w:rPr>
              <w:lastRenderedPageBreak/>
              <w:t>Caroline mentioned reference to Surgical Hubs in the Budget and from a conversation with the NHS these are being looked at.  We have reminders partners who are looking at the Hubs to involve VCSEs at the start of thinking about how they will work.  We also reminded them about the past work done to identify approached for increasing reach in rural areas.</w:t>
            </w:r>
          </w:p>
          <w:p w14:paraId="552A8170" w14:textId="77777777" w:rsidR="00411DAB" w:rsidRPr="00A81957" w:rsidRDefault="00411DAB" w:rsidP="00F82951">
            <w:pPr>
              <w:spacing w:after="0" w:line="240" w:lineRule="auto"/>
              <w:ind w:left="57"/>
              <w:rPr>
                <w:rFonts w:cstheme="minorHAnsi"/>
              </w:rPr>
            </w:pPr>
          </w:p>
          <w:p w14:paraId="531F4317" w14:textId="161853FA" w:rsidR="00C326B9" w:rsidRPr="00A81957" w:rsidRDefault="00C326B9" w:rsidP="00F82951">
            <w:pPr>
              <w:spacing w:after="0" w:line="240" w:lineRule="auto"/>
              <w:ind w:left="57"/>
              <w:rPr>
                <w:rFonts w:cstheme="minorHAnsi"/>
                <w:b/>
                <w:bCs/>
              </w:rPr>
            </w:pPr>
            <w:r w:rsidRPr="00A81957">
              <w:rPr>
                <w:rFonts w:cstheme="minorHAnsi"/>
                <w:b/>
                <w:bCs/>
              </w:rPr>
              <w:t>Discussion</w:t>
            </w:r>
          </w:p>
          <w:p w14:paraId="5BFB264D" w14:textId="48D28641" w:rsidR="00411DAB" w:rsidRPr="00A81957" w:rsidRDefault="00411DAB" w:rsidP="00C326B9">
            <w:pPr>
              <w:pStyle w:val="ListParagraph"/>
              <w:numPr>
                <w:ilvl w:val="0"/>
                <w:numId w:val="14"/>
              </w:numPr>
              <w:spacing w:after="0" w:line="240" w:lineRule="auto"/>
              <w:rPr>
                <w:rFonts w:asciiTheme="minorHAnsi" w:hAnsiTheme="minorHAnsi" w:cstheme="minorHAnsi"/>
              </w:rPr>
            </w:pPr>
            <w:r w:rsidRPr="00A81957">
              <w:rPr>
                <w:rFonts w:asciiTheme="minorHAnsi" w:hAnsiTheme="minorHAnsi" w:cstheme="minorHAnsi"/>
              </w:rPr>
              <w:t xml:space="preserve">Leon raised </w:t>
            </w:r>
            <w:r w:rsidR="003E0956" w:rsidRPr="00A81957">
              <w:rPr>
                <w:rFonts w:asciiTheme="minorHAnsi" w:hAnsiTheme="minorHAnsi" w:cstheme="minorHAnsi"/>
              </w:rPr>
              <w:t>concerns about</w:t>
            </w:r>
            <w:r w:rsidRPr="00A81957">
              <w:rPr>
                <w:rFonts w:asciiTheme="minorHAnsi" w:hAnsiTheme="minorHAnsi" w:cstheme="minorHAnsi"/>
              </w:rPr>
              <w:t xml:space="preserve"> skills funding which was from the European Social Fund and </w:t>
            </w:r>
            <w:r w:rsidR="003E0956" w:rsidRPr="00A81957">
              <w:rPr>
                <w:rFonts w:asciiTheme="minorHAnsi" w:hAnsiTheme="minorHAnsi" w:cstheme="minorHAnsi"/>
              </w:rPr>
              <w:t xml:space="preserve">then </w:t>
            </w:r>
            <w:r w:rsidRPr="00A81957">
              <w:rPr>
                <w:rFonts w:asciiTheme="minorHAnsi" w:hAnsiTheme="minorHAnsi" w:cstheme="minorHAnsi"/>
              </w:rPr>
              <w:t xml:space="preserve">via NYC Adult Learning and Skills budgets, which is now going through the YNY Combined Authority.  The concern is that if work does not move quickly experienced staff in the sector will be lost.  </w:t>
            </w:r>
          </w:p>
          <w:p w14:paraId="0CD83526" w14:textId="77777777" w:rsidR="00242A7A" w:rsidRDefault="00411DAB" w:rsidP="00242A7A">
            <w:pPr>
              <w:spacing w:after="0" w:line="240" w:lineRule="auto"/>
              <w:ind w:left="417"/>
              <w:rPr>
                <w:rFonts w:cstheme="minorHAnsi"/>
              </w:rPr>
            </w:pPr>
            <w:r w:rsidRPr="00A81957">
              <w:rPr>
                <w:rFonts w:cstheme="minorHAnsi"/>
              </w:rPr>
              <w:t xml:space="preserve">Caroline advised that Tracy Watts who attended our last meeting is the lead person at the YNYCA and </w:t>
            </w:r>
            <w:r w:rsidR="00242A7A">
              <w:rPr>
                <w:rFonts w:cstheme="minorHAnsi"/>
              </w:rPr>
              <w:t xml:space="preserve">confirmed </w:t>
            </w:r>
            <w:r w:rsidRPr="00A81957">
              <w:rPr>
                <w:rFonts w:cstheme="minorHAnsi"/>
              </w:rPr>
              <w:t>Adult Learning and Skills</w:t>
            </w:r>
            <w:r w:rsidR="003E0956" w:rsidRPr="00A81957">
              <w:rPr>
                <w:rFonts w:cstheme="minorHAnsi"/>
              </w:rPr>
              <w:t xml:space="preserve"> (ALSS)</w:t>
            </w:r>
            <w:r w:rsidRPr="00A81957">
              <w:rPr>
                <w:rFonts w:cstheme="minorHAnsi"/>
              </w:rPr>
              <w:t xml:space="preserve"> </w:t>
            </w:r>
            <w:r w:rsidR="00242A7A">
              <w:rPr>
                <w:rFonts w:cstheme="minorHAnsi"/>
              </w:rPr>
              <w:t xml:space="preserve">has moved from </w:t>
            </w:r>
            <w:r w:rsidR="00242A7A" w:rsidRPr="00A81957">
              <w:rPr>
                <w:rFonts w:cstheme="minorHAnsi"/>
              </w:rPr>
              <w:t xml:space="preserve">NYC </w:t>
            </w:r>
            <w:r w:rsidR="00242A7A">
              <w:rPr>
                <w:rFonts w:cstheme="minorHAnsi"/>
              </w:rPr>
              <w:t>to</w:t>
            </w:r>
            <w:r w:rsidRPr="00A81957">
              <w:rPr>
                <w:rFonts w:cstheme="minorHAnsi"/>
              </w:rPr>
              <w:t xml:space="preserve"> </w:t>
            </w:r>
            <w:r w:rsidR="00242A7A">
              <w:rPr>
                <w:rFonts w:cstheme="minorHAnsi"/>
              </w:rPr>
              <w:t>YNY</w:t>
            </w:r>
            <w:r w:rsidRPr="00A81957">
              <w:rPr>
                <w:rFonts w:cstheme="minorHAnsi"/>
              </w:rPr>
              <w:t>CA</w:t>
            </w:r>
            <w:r w:rsidR="00242A7A">
              <w:rPr>
                <w:rFonts w:cstheme="minorHAnsi"/>
              </w:rPr>
              <w:t>.  T</w:t>
            </w:r>
            <w:r w:rsidRPr="00A81957">
              <w:rPr>
                <w:rFonts w:cstheme="minorHAnsi"/>
              </w:rPr>
              <w:t xml:space="preserve">he understanding currently is that money will be available for community learning but the details are not yet available.  A briefing session </w:t>
            </w:r>
            <w:r w:rsidR="003E0956" w:rsidRPr="00A81957">
              <w:rPr>
                <w:rFonts w:cstheme="minorHAnsi"/>
              </w:rPr>
              <w:t>took</w:t>
            </w:r>
            <w:r w:rsidRPr="00A81957">
              <w:rPr>
                <w:rFonts w:cstheme="minorHAnsi"/>
              </w:rPr>
              <w:t xml:space="preserve"> place </w:t>
            </w:r>
            <w:r w:rsidR="00242A7A">
              <w:rPr>
                <w:rFonts w:cstheme="minorHAnsi"/>
              </w:rPr>
              <w:t xml:space="preserve">to share </w:t>
            </w:r>
            <w:r w:rsidR="003E0956" w:rsidRPr="00A81957">
              <w:rPr>
                <w:rFonts w:cstheme="minorHAnsi"/>
              </w:rPr>
              <w:t xml:space="preserve">this information and </w:t>
            </w:r>
            <w:r w:rsidR="00242A7A">
              <w:rPr>
                <w:rFonts w:cstheme="minorHAnsi"/>
              </w:rPr>
              <w:t xml:space="preserve">it was circulated </w:t>
            </w:r>
            <w:r w:rsidR="003E0956" w:rsidRPr="00A81957">
              <w:rPr>
                <w:rFonts w:cstheme="minorHAnsi"/>
              </w:rPr>
              <w:t>in</w:t>
            </w:r>
            <w:r w:rsidRPr="00A81957">
              <w:rPr>
                <w:rFonts w:cstheme="minorHAnsi"/>
              </w:rPr>
              <w:t xml:space="preserve"> </w:t>
            </w:r>
            <w:proofErr w:type="spellStart"/>
            <w:r w:rsidRPr="00A81957">
              <w:rPr>
                <w:rFonts w:cstheme="minorHAnsi"/>
              </w:rPr>
              <w:t>enews</w:t>
            </w:r>
            <w:proofErr w:type="spellEnd"/>
            <w:r w:rsidRPr="00A81957">
              <w:rPr>
                <w:rFonts w:cstheme="minorHAnsi"/>
              </w:rPr>
              <w:t xml:space="preserve">.  </w:t>
            </w:r>
          </w:p>
          <w:p w14:paraId="6F11625C" w14:textId="713F196A" w:rsidR="003E0956" w:rsidRPr="00A81957" w:rsidRDefault="00242A7A" w:rsidP="00242A7A">
            <w:pPr>
              <w:spacing w:after="0" w:line="240" w:lineRule="auto"/>
              <w:ind w:left="417"/>
              <w:rPr>
                <w:rFonts w:cstheme="minorHAnsi"/>
              </w:rPr>
            </w:pPr>
            <w:r w:rsidRPr="00242A7A">
              <w:rPr>
                <w:rFonts w:cstheme="minorHAnsi"/>
                <w:b/>
                <w:bCs/>
              </w:rPr>
              <w:t>Action</w:t>
            </w:r>
            <w:r>
              <w:rPr>
                <w:rFonts w:cstheme="minorHAnsi"/>
              </w:rPr>
              <w:t>: i</w:t>
            </w:r>
            <w:r w:rsidR="00411DAB" w:rsidRPr="00A81957">
              <w:rPr>
                <w:rFonts w:cstheme="minorHAnsi"/>
              </w:rPr>
              <w:t xml:space="preserve">f colleagues have any further questions or concerns please send them to Mike Hickman who </w:t>
            </w:r>
            <w:r>
              <w:rPr>
                <w:rFonts w:cstheme="minorHAnsi"/>
              </w:rPr>
              <w:t>will raise them</w:t>
            </w:r>
            <w:r w:rsidR="00411DAB" w:rsidRPr="00A81957">
              <w:rPr>
                <w:rFonts w:cstheme="minorHAnsi"/>
              </w:rPr>
              <w:t xml:space="preserve"> with Paul Cliffe, YNYCA Adult Learning and Skills Service Manager.</w:t>
            </w:r>
            <w:r w:rsidR="003E0956" w:rsidRPr="00A81957">
              <w:rPr>
                <w:rFonts w:cstheme="minorHAnsi"/>
              </w:rPr>
              <w:t xml:space="preserve"> </w:t>
            </w:r>
            <w:hyperlink r:id="rId26" w:history="1">
              <w:r w:rsidR="003E0956" w:rsidRPr="00A81957">
                <w:rPr>
                  <w:rStyle w:val="Hyperlink"/>
                  <w:rFonts w:cstheme="minorHAnsi"/>
                </w:rPr>
                <w:t>mike.hickman@communityfirstyorkshire.org.uk</w:t>
              </w:r>
            </w:hyperlink>
          </w:p>
          <w:p w14:paraId="4235414D" w14:textId="59142EB4" w:rsidR="003E0956" w:rsidRPr="00A81957" w:rsidRDefault="003E0956" w:rsidP="00C326B9">
            <w:pPr>
              <w:spacing w:after="0" w:line="240" w:lineRule="auto"/>
              <w:ind w:left="417"/>
              <w:rPr>
                <w:rFonts w:cstheme="minorHAnsi"/>
              </w:rPr>
            </w:pPr>
            <w:r w:rsidRPr="00A81957">
              <w:rPr>
                <w:rFonts w:cstheme="minorHAnsi"/>
              </w:rPr>
              <w:t xml:space="preserve">Mike advised that funding is due to be released and </w:t>
            </w:r>
            <w:r w:rsidR="00242A7A">
              <w:rPr>
                <w:rFonts w:cstheme="minorHAnsi"/>
              </w:rPr>
              <w:t xml:space="preserve">there will be </w:t>
            </w:r>
            <w:r w:rsidRPr="00A81957">
              <w:rPr>
                <w:rFonts w:cstheme="minorHAnsi"/>
              </w:rPr>
              <w:t>a further update</w:t>
            </w:r>
          </w:p>
          <w:p w14:paraId="5E3EF4F5" w14:textId="5402652B" w:rsidR="003E0956" w:rsidRPr="00A81957" w:rsidRDefault="003E0956" w:rsidP="00C326B9">
            <w:pPr>
              <w:pStyle w:val="ListParagraph"/>
              <w:numPr>
                <w:ilvl w:val="0"/>
                <w:numId w:val="14"/>
              </w:numPr>
              <w:spacing w:after="0" w:line="240" w:lineRule="auto"/>
              <w:rPr>
                <w:rFonts w:asciiTheme="minorHAnsi" w:hAnsiTheme="minorHAnsi" w:cstheme="minorHAnsi"/>
              </w:rPr>
            </w:pPr>
            <w:r w:rsidRPr="00A81957">
              <w:rPr>
                <w:rFonts w:asciiTheme="minorHAnsi" w:hAnsiTheme="minorHAnsi" w:cstheme="minorHAnsi"/>
              </w:rPr>
              <w:t xml:space="preserve">Louise highlighted the support </w:t>
            </w:r>
            <w:r w:rsidR="00242A7A">
              <w:rPr>
                <w:rFonts w:asciiTheme="minorHAnsi" w:hAnsiTheme="minorHAnsi" w:cstheme="minorHAnsi"/>
              </w:rPr>
              <w:t xml:space="preserve">available </w:t>
            </w:r>
            <w:r w:rsidRPr="00A81957">
              <w:rPr>
                <w:rFonts w:asciiTheme="minorHAnsi" w:hAnsiTheme="minorHAnsi" w:cstheme="minorHAnsi"/>
              </w:rPr>
              <w:t xml:space="preserve">from the YNYCA Growth Hub and to get on their mailing list.  Caroline supported the suggestion and advised that Community First Yorkshire works closely with the Growth Hub and ALSS, to ensure we are not duplicating and for signposting organisations to respective provision.   </w:t>
            </w:r>
          </w:p>
          <w:p w14:paraId="45974C29" w14:textId="06727CD1" w:rsidR="00C326B9" w:rsidRPr="00A81957" w:rsidRDefault="00C326B9" w:rsidP="00C326B9">
            <w:pPr>
              <w:pStyle w:val="ListParagraph"/>
              <w:numPr>
                <w:ilvl w:val="0"/>
                <w:numId w:val="14"/>
              </w:numPr>
              <w:spacing w:after="0" w:line="240" w:lineRule="auto"/>
              <w:rPr>
                <w:rFonts w:asciiTheme="minorHAnsi" w:hAnsiTheme="minorHAnsi" w:cstheme="minorHAnsi"/>
              </w:rPr>
            </w:pPr>
            <w:r w:rsidRPr="00A81957">
              <w:rPr>
                <w:rFonts w:asciiTheme="minorHAnsi" w:hAnsiTheme="minorHAnsi" w:cstheme="minorHAnsi"/>
              </w:rPr>
              <w:t xml:space="preserve">Liz </w:t>
            </w:r>
            <w:r w:rsidR="00663D90" w:rsidRPr="00A81957">
              <w:rPr>
                <w:rFonts w:asciiTheme="minorHAnsi" w:hAnsiTheme="minorHAnsi" w:cstheme="minorHAnsi"/>
              </w:rPr>
              <w:t>advised 2</w:t>
            </w:r>
            <w:r w:rsidRPr="00A81957">
              <w:rPr>
                <w:rFonts w:asciiTheme="minorHAnsi" w:hAnsiTheme="minorHAnsi" w:cstheme="minorHAnsi"/>
              </w:rPr>
              <w:t>5 January deadline to register on the Dynamic Purchasing System via Crown Commercial</w:t>
            </w:r>
            <w:r w:rsidR="00663D90" w:rsidRPr="00A81957">
              <w:rPr>
                <w:rFonts w:asciiTheme="minorHAnsi" w:hAnsiTheme="minorHAnsi" w:cstheme="minorHAnsi"/>
              </w:rPr>
              <w:t xml:space="preserve"> tender portal for </w:t>
            </w:r>
            <w:r w:rsidR="00242A7A">
              <w:rPr>
                <w:rFonts w:asciiTheme="minorHAnsi" w:hAnsiTheme="minorHAnsi" w:cstheme="minorHAnsi"/>
              </w:rPr>
              <w:t xml:space="preserve">ALSS </w:t>
            </w:r>
            <w:r w:rsidR="00663D90" w:rsidRPr="00A81957">
              <w:rPr>
                <w:rFonts w:asciiTheme="minorHAnsi" w:hAnsiTheme="minorHAnsi" w:cstheme="minorHAnsi"/>
              </w:rPr>
              <w:t xml:space="preserve">contracts </w:t>
            </w:r>
            <w:r w:rsidRPr="00A81957">
              <w:rPr>
                <w:rFonts w:asciiTheme="minorHAnsi" w:hAnsiTheme="minorHAnsi" w:cstheme="minorHAnsi"/>
              </w:rPr>
              <w:t>to start August.  The</w:t>
            </w:r>
            <w:r w:rsidR="00663D90" w:rsidRPr="00A81957">
              <w:rPr>
                <w:rFonts w:asciiTheme="minorHAnsi" w:hAnsiTheme="minorHAnsi" w:cstheme="minorHAnsi"/>
              </w:rPr>
              <w:t>re is a</w:t>
            </w:r>
            <w:r w:rsidRPr="00A81957">
              <w:rPr>
                <w:rFonts w:asciiTheme="minorHAnsi" w:hAnsiTheme="minorHAnsi" w:cstheme="minorHAnsi"/>
              </w:rPr>
              <w:t xml:space="preserve"> 1% fee on any contract </w:t>
            </w:r>
            <w:r w:rsidR="00663D90" w:rsidRPr="00A81957">
              <w:rPr>
                <w:rFonts w:asciiTheme="minorHAnsi" w:hAnsiTheme="minorHAnsi" w:cstheme="minorHAnsi"/>
              </w:rPr>
              <w:t xml:space="preserve">awarded which </w:t>
            </w:r>
            <w:r w:rsidR="00242A7A">
              <w:rPr>
                <w:rFonts w:asciiTheme="minorHAnsi" w:hAnsiTheme="minorHAnsi" w:cstheme="minorHAnsi"/>
              </w:rPr>
              <w:t xml:space="preserve">although </w:t>
            </w:r>
            <w:r w:rsidR="00663D90" w:rsidRPr="00A81957">
              <w:rPr>
                <w:rFonts w:asciiTheme="minorHAnsi" w:hAnsiTheme="minorHAnsi" w:cstheme="minorHAnsi"/>
              </w:rPr>
              <w:t>some authorities have waivered</w:t>
            </w:r>
            <w:r w:rsidR="00242A7A">
              <w:rPr>
                <w:rFonts w:asciiTheme="minorHAnsi" w:hAnsiTheme="minorHAnsi" w:cstheme="minorHAnsi"/>
              </w:rPr>
              <w:t xml:space="preserve"> it is </w:t>
            </w:r>
            <w:r w:rsidR="00663D90" w:rsidRPr="00A81957">
              <w:rPr>
                <w:rFonts w:asciiTheme="minorHAnsi" w:hAnsiTheme="minorHAnsi" w:cstheme="minorHAnsi"/>
              </w:rPr>
              <w:t xml:space="preserve">not </w:t>
            </w:r>
            <w:r w:rsidR="00242A7A">
              <w:rPr>
                <w:rFonts w:asciiTheme="minorHAnsi" w:hAnsiTheme="minorHAnsi" w:cstheme="minorHAnsi"/>
              </w:rPr>
              <w:t xml:space="preserve">waived by </w:t>
            </w:r>
            <w:r w:rsidR="00663D90" w:rsidRPr="00A81957">
              <w:rPr>
                <w:rFonts w:asciiTheme="minorHAnsi" w:hAnsiTheme="minorHAnsi" w:cstheme="minorHAnsi"/>
              </w:rPr>
              <w:t xml:space="preserve">YNYCA but </w:t>
            </w:r>
            <w:r w:rsidR="00242A7A">
              <w:rPr>
                <w:rFonts w:asciiTheme="minorHAnsi" w:hAnsiTheme="minorHAnsi" w:cstheme="minorHAnsi"/>
              </w:rPr>
              <w:t xml:space="preserve">the fee </w:t>
            </w:r>
            <w:r w:rsidRPr="00A81957">
              <w:rPr>
                <w:rFonts w:asciiTheme="minorHAnsi" w:hAnsiTheme="minorHAnsi" w:cstheme="minorHAnsi"/>
              </w:rPr>
              <w:t xml:space="preserve">can be added into the costing.  </w:t>
            </w:r>
          </w:p>
          <w:p w14:paraId="07E823A6" w14:textId="24DC3CC5" w:rsidR="003E0956" w:rsidRPr="00A81957" w:rsidRDefault="00C326B9" w:rsidP="00663D90">
            <w:pPr>
              <w:pStyle w:val="ListParagraph"/>
              <w:numPr>
                <w:ilvl w:val="0"/>
                <w:numId w:val="14"/>
              </w:numPr>
              <w:spacing w:after="0" w:line="240" w:lineRule="auto"/>
              <w:rPr>
                <w:rFonts w:asciiTheme="minorHAnsi" w:hAnsiTheme="minorHAnsi" w:cstheme="minorHAnsi"/>
              </w:rPr>
            </w:pPr>
            <w:r w:rsidRPr="00A81957">
              <w:rPr>
                <w:rFonts w:asciiTheme="minorHAnsi" w:hAnsiTheme="minorHAnsi" w:cstheme="minorHAnsi"/>
              </w:rPr>
              <w:t xml:space="preserve">Caroline indicated </w:t>
            </w:r>
            <w:r w:rsidR="00663D90" w:rsidRPr="00A81957">
              <w:rPr>
                <w:rFonts w:asciiTheme="minorHAnsi" w:hAnsiTheme="minorHAnsi" w:cstheme="minorHAnsi"/>
              </w:rPr>
              <w:t xml:space="preserve">reminders will be made to YNYCA </w:t>
            </w:r>
            <w:r w:rsidRPr="00A81957">
              <w:rPr>
                <w:rFonts w:asciiTheme="minorHAnsi" w:hAnsiTheme="minorHAnsi" w:cstheme="minorHAnsi"/>
              </w:rPr>
              <w:t>for clear communication about the purchasing system</w:t>
            </w:r>
            <w:r w:rsidR="00663D90" w:rsidRPr="00A81957">
              <w:rPr>
                <w:rFonts w:asciiTheme="minorHAnsi" w:hAnsiTheme="minorHAnsi" w:cstheme="minorHAnsi"/>
              </w:rPr>
              <w:t>, long lead time</w:t>
            </w:r>
            <w:r w:rsidRPr="00A81957">
              <w:rPr>
                <w:rFonts w:asciiTheme="minorHAnsi" w:hAnsiTheme="minorHAnsi" w:cstheme="minorHAnsi"/>
              </w:rPr>
              <w:t xml:space="preserve"> and </w:t>
            </w:r>
            <w:r w:rsidR="00242A7A">
              <w:rPr>
                <w:rFonts w:asciiTheme="minorHAnsi" w:hAnsiTheme="minorHAnsi" w:cstheme="minorHAnsi"/>
              </w:rPr>
              <w:t xml:space="preserve">to include reference to the help that can be provided by the NY </w:t>
            </w:r>
            <w:r w:rsidR="00663D90" w:rsidRPr="00A81957">
              <w:rPr>
                <w:rFonts w:asciiTheme="minorHAnsi" w:hAnsiTheme="minorHAnsi" w:cstheme="minorHAnsi"/>
              </w:rPr>
              <w:t xml:space="preserve">Community Support Service.  No information </w:t>
            </w:r>
            <w:r w:rsidR="00242A7A">
              <w:rPr>
                <w:rFonts w:asciiTheme="minorHAnsi" w:hAnsiTheme="minorHAnsi" w:cstheme="minorHAnsi"/>
              </w:rPr>
              <w:t xml:space="preserve">has been issued </w:t>
            </w:r>
            <w:r w:rsidR="00663D90" w:rsidRPr="00A81957">
              <w:rPr>
                <w:rFonts w:asciiTheme="minorHAnsi" w:hAnsiTheme="minorHAnsi" w:cstheme="minorHAnsi"/>
              </w:rPr>
              <w:t>about grants for ALSS delivery.</w:t>
            </w:r>
          </w:p>
          <w:p w14:paraId="11C48A09" w14:textId="04534200" w:rsidR="00411DAB" w:rsidRPr="00A81957" w:rsidRDefault="00663D90" w:rsidP="000A29C5">
            <w:pPr>
              <w:spacing w:after="0" w:line="240" w:lineRule="auto"/>
              <w:ind w:left="417"/>
              <w:rPr>
                <w:rFonts w:cstheme="minorHAnsi"/>
              </w:rPr>
            </w:pPr>
            <w:r w:rsidRPr="00A81957">
              <w:rPr>
                <w:rFonts w:cstheme="minorHAnsi"/>
                <w:b/>
                <w:bCs/>
              </w:rPr>
              <w:t>Action</w:t>
            </w:r>
            <w:r w:rsidRPr="00A81957">
              <w:rPr>
                <w:rFonts w:cstheme="minorHAnsi"/>
              </w:rPr>
              <w:t xml:space="preserve">: Mike to keep in contact with Paul to provide updates </w:t>
            </w:r>
            <w:r w:rsidR="00242A7A">
              <w:rPr>
                <w:rFonts w:cstheme="minorHAnsi"/>
              </w:rPr>
              <w:t>via</w:t>
            </w:r>
            <w:r w:rsidRPr="00A81957">
              <w:rPr>
                <w:rFonts w:cstheme="minorHAnsi"/>
              </w:rPr>
              <w:t xml:space="preserve"> </w:t>
            </w:r>
            <w:proofErr w:type="spellStart"/>
            <w:r w:rsidRPr="00A81957">
              <w:rPr>
                <w:rFonts w:cstheme="minorHAnsi"/>
              </w:rPr>
              <w:t>enews</w:t>
            </w:r>
            <w:proofErr w:type="spellEnd"/>
            <w:r w:rsidRPr="00A81957">
              <w:rPr>
                <w:rFonts w:cstheme="minorHAnsi"/>
              </w:rPr>
              <w:t>.</w:t>
            </w:r>
          </w:p>
          <w:p w14:paraId="6873615B" w14:textId="00322670" w:rsidR="00411DAB" w:rsidRPr="00A81957" w:rsidRDefault="00411DAB" w:rsidP="00F82951">
            <w:pPr>
              <w:spacing w:after="0" w:line="240" w:lineRule="auto"/>
              <w:ind w:left="57"/>
              <w:rPr>
                <w:rFonts w:cstheme="minorHAnsi"/>
              </w:rPr>
            </w:pPr>
          </w:p>
        </w:tc>
      </w:tr>
      <w:tr w:rsidR="004178E0" w:rsidRPr="00A81957" w14:paraId="37B6B140" w14:textId="77777777" w:rsidTr="00242A7A">
        <w:trPr>
          <w:trHeight w:val="227"/>
        </w:trPr>
        <w:tc>
          <w:tcPr>
            <w:tcW w:w="559" w:type="dxa"/>
            <w:tcBorders>
              <w:top w:val="single" w:sz="6" w:space="0" w:color="auto"/>
              <w:left w:val="single" w:sz="6" w:space="0" w:color="auto"/>
              <w:bottom w:val="single" w:sz="6" w:space="0" w:color="auto"/>
              <w:right w:val="single" w:sz="6" w:space="0" w:color="auto"/>
            </w:tcBorders>
            <w:shd w:val="clear" w:color="auto" w:fill="auto"/>
            <w:hideMark/>
          </w:tcPr>
          <w:p w14:paraId="31FB8600" w14:textId="7303DA57" w:rsidR="006F4893" w:rsidRPr="00900E9D" w:rsidRDefault="006F4893" w:rsidP="00900E9D">
            <w:pPr>
              <w:pStyle w:val="ListParagraph"/>
              <w:numPr>
                <w:ilvl w:val="0"/>
                <w:numId w:val="27"/>
              </w:numPr>
              <w:spacing w:after="0" w:line="240" w:lineRule="auto"/>
              <w:jc w:val="center"/>
              <w:rPr>
                <w:rFonts w:cstheme="minorHAnsi"/>
              </w:rPr>
            </w:pPr>
          </w:p>
        </w:tc>
        <w:tc>
          <w:tcPr>
            <w:tcW w:w="8856" w:type="dxa"/>
            <w:tcBorders>
              <w:top w:val="single" w:sz="6" w:space="0" w:color="auto"/>
              <w:left w:val="single" w:sz="6" w:space="0" w:color="auto"/>
              <w:bottom w:val="single" w:sz="6" w:space="0" w:color="auto"/>
              <w:right w:val="single" w:sz="6" w:space="0" w:color="auto"/>
            </w:tcBorders>
            <w:shd w:val="clear" w:color="auto" w:fill="auto"/>
            <w:hideMark/>
          </w:tcPr>
          <w:p w14:paraId="69C7DA99" w14:textId="38E448F3" w:rsidR="00882368" w:rsidRPr="00A81957" w:rsidRDefault="006F4893" w:rsidP="00882368">
            <w:pPr>
              <w:pStyle w:val="ListParagraph"/>
              <w:numPr>
                <w:ilvl w:val="0"/>
                <w:numId w:val="3"/>
              </w:numPr>
              <w:spacing w:after="0" w:line="240" w:lineRule="auto"/>
              <w:ind w:left="57"/>
              <w:rPr>
                <w:rFonts w:asciiTheme="minorHAnsi" w:hAnsiTheme="minorHAnsi" w:cstheme="minorHAnsi"/>
              </w:rPr>
            </w:pPr>
            <w:r w:rsidRPr="00A81957">
              <w:rPr>
                <w:rFonts w:asciiTheme="minorHAnsi" w:hAnsiTheme="minorHAnsi" w:cstheme="minorHAnsi"/>
                <w:b/>
                <w:bCs/>
              </w:rPr>
              <w:t>Working with health and social care</w:t>
            </w:r>
            <w:r w:rsidR="00882368" w:rsidRPr="00A81957">
              <w:rPr>
                <w:rFonts w:asciiTheme="minorHAnsi" w:hAnsiTheme="minorHAnsi" w:cstheme="minorHAnsi"/>
                <w:b/>
                <w:bCs/>
              </w:rPr>
              <w:t xml:space="preserve"> </w:t>
            </w:r>
            <w:hyperlink r:id="rId27" w:tgtFrame="_blank" w:history="1">
              <w:r w:rsidR="00882368" w:rsidRPr="00A81957">
                <w:rPr>
                  <w:rStyle w:val="Hyperlink"/>
                  <w:rFonts w:asciiTheme="minorHAnsi" w:hAnsiTheme="minorHAnsi" w:cstheme="minorHAnsi"/>
                </w:rPr>
                <w:t>NHS National Conversation</w:t>
              </w:r>
            </w:hyperlink>
            <w:r w:rsidR="00882368" w:rsidRPr="00A81957">
              <w:rPr>
                <w:rFonts w:asciiTheme="minorHAnsi" w:hAnsiTheme="minorHAnsi" w:cstheme="minorHAnsi"/>
              </w:rPr>
              <w:t>: to shape the Government’s 10 Year Health Plan</w:t>
            </w:r>
          </w:p>
          <w:p w14:paraId="101093E7" w14:textId="403DA177" w:rsidR="00882368" w:rsidRPr="00A81957" w:rsidRDefault="00663D90" w:rsidP="00E21DEE">
            <w:pPr>
              <w:spacing w:after="0" w:line="240" w:lineRule="auto"/>
              <w:ind w:left="57"/>
              <w:rPr>
                <w:rFonts w:cstheme="minorHAnsi"/>
              </w:rPr>
            </w:pPr>
            <w:r w:rsidRPr="00A81957">
              <w:rPr>
                <w:rFonts w:cstheme="minorHAnsi"/>
              </w:rPr>
              <w:t xml:space="preserve">Caroline reminded colleagues about </w:t>
            </w:r>
            <w:r w:rsidR="00882368" w:rsidRPr="00A81957">
              <w:rPr>
                <w:rFonts w:cstheme="minorHAnsi"/>
              </w:rPr>
              <w:t xml:space="preserve">survey and </w:t>
            </w:r>
            <w:r w:rsidR="00882368" w:rsidRPr="00A81957">
              <w:rPr>
                <w:rFonts w:cstheme="minorHAnsi"/>
              </w:rPr>
              <w:t>encouraged responding</w:t>
            </w:r>
            <w:r w:rsidR="00882368" w:rsidRPr="00A81957">
              <w:rPr>
                <w:rFonts w:cstheme="minorHAnsi"/>
              </w:rPr>
              <w:t>. Areas where understanding is particularly needed includes:</w:t>
            </w:r>
          </w:p>
          <w:p w14:paraId="6DA85704" w14:textId="77777777" w:rsidR="00882368" w:rsidRPr="00E21DEE" w:rsidRDefault="00882368" w:rsidP="00E21DEE">
            <w:pPr>
              <w:pStyle w:val="ListParagraph"/>
              <w:numPr>
                <w:ilvl w:val="0"/>
                <w:numId w:val="28"/>
              </w:numPr>
              <w:spacing w:after="0" w:line="240" w:lineRule="auto"/>
              <w:rPr>
                <w:rFonts w:cstheme="minorHAnsi"/>
              </w:rPr>
            </w:pPr>
            <w:r w:rsidRPr="00E21DEE">
              <w:rPr>
                <w:rFonts w:cstheme="minorHAnsi"/>
              </w:rPr>
              <w:t>how to best develop home from hospital and into community services</w:t>
            </w:r>
          </w:p>
          <w:p w14:paraId="3A4456D8" w14:textId="77777777" w:rsidR="006F4893" w:rsidRPr="00E21DEE" w:rsidRDefault="00882368" w:rsidP="00E21DEE">
            <w:pPr>
              <w:pStyle w:val="ListParagraph"/>
              <w:numPr>
                <w:ilvl w:val="0"/>
                <w:numId w:val="28"/>
              </w:numPr>
              <w:spacing w:after="0" w:line="240" w:lineRule="auto"/>
              <w:rPr>
                <w:rFonts w:cstheme="minorHAnsi"/>
              </w:rPr>
            </w:pPr>
            <w:r w:rsidRPr="00E21DEE">
              <w:rPr>
                <w:rFonts w:cstheme="minorHAnsi"/>
              </w:rPr>
              <w:t>analogue to digital, which has been the focus for a couple of years now and the NHS are wanting to know more about how it can be moved forward more and to increase reach</w:t>
            </w:r>
            <w:r w:rsidR="00E62716" w:rsidRPr="00E21DEE">
              <w:rPr>
                <w:rFonts w:cstheme="minorHAnsi"/>
              </w:rPr>
              <w:t xml:space="preserve"> and are digital champions which NY UKSPF investment is supporting</w:t>
            </w:r>
          </w:p>
          <w:p w14:paraId="3EDA52E9" w14:textId="17681F7C" w:rsidR="00E62716" w:rsidRPr="00E21DEE" w:rsidRDefault="00E62716" w:rsidP="00E21DEE">
            <w:pPr>
              <w:pStyle w:val="ListParagraph"/>
              <w:numPr>
                <w:ilvl w:val="0"/>
                <w:numId w:val="28"/>
              </w:numPr>
              <w:spacing w:after="0" w:line="240" w:lineRule="auto"/>
              <w:rPr>
                <w:rFonts w:cstheme="minorHAnsi"/>
              </w:rPr>
            </w:pPr>
            <w:r w:rsidRPr="00E21DEE">
              <w:rPr>
                <w:rFonts w:cstheme="minorHAnsi"/>
              </w:rPr>
              <w:t>how to move from illness to prevention, which again we have examples from North Yorkshire Sport Active Leisure and what we heard earlier about Cultural social prescribing.</w:t>
            </w:r>
          </w:p>
        </w:tc>
      </w:tr>
      <w:tr w:rsidR="004178E0" w:rsidRPr="00A81957" w14:paraId="48CE7E7B" w14:textId="77777777" w:rsidTr="00900E9D">
        <w:trPr>
          <w:trHeight w:val="300"/>
        </w:trPr>
        <w:tc>
          <w:tcPr>
            <w:tcW w:w="559" w:type="dxa"/>
            <w:tcBorders>
              <w:top w:val="single" w:sz="6" w:space="0" w:color="auto"/>
              <w:left w:val="single" w:sz="6" w:space="0" w:color="auto"/>
              <w:bottom w:val="single" w:sz="6" w:space="0" w:color="auto"/>
              <w:right w:val="single" w:sz="6" w:space="0" w:color="auto"/>
            </w:tcBorders>
            <w:shd w:val="clear" w:color="auto" w:fill="auto"/>
            <w:hideMark/>
          </w:tcPr>
          <w:p w14:paraId="76BAB5D8" w14:textId="41629C6D" w:rsidR="006F4893" w:rsidRPr="00900E9D" w:rsidRDefault="006F4893" w:rsidP="00900E9D">
            <w:pPr>
              <w:pStyle w:val="ListParagraph"/>
              <w:numPr>
                <w:ilvl w:val="0"/>
                <w:numId w:val="27"/>
              </w:numPr>
              <w:spacing w:after="0" w:line="240" w:lineRule="auto"/>
              <w:jc w:val="center"/>
              <w:rPr>
                <w:rFonts w:cstheme="minorHAnsi"/>
              </w:rPr>
            </w:pPr>
          </w:p>
        </w:tc>
        <w:tc>
          <w:tcPr>
            <w:tcW w:w="8856" w:type="dxa"/>
            <w:tcBorders>
              <w:top w:val="single" w:sz="6" w:space="0" w:color="auto"/>
              <w:left w:val="single" w:sz="6" w:space="0" w:color="auto"/>
              <w:bottom w:val="single" w:sz="6" w:space="0" w:color="auto"/>
              <w:right w:val="single" w:sz="6" w:space="0" w:color="auto"/>
            </w:tcBorders>
            <w:shd w:val="clear" w:color="auto" w:fill="auto"/>
            <w:hideMark/>
          </w:tcPr>
          <w:p w14:paraId="31C22438" w14:textId="77777777" w:rsidR="00D95B2F" w:rsidRPr="00A81957" w:rsidRDefault="006F4893" w:rsidP="00D95B2F">
            <w:pPr>
              <w:spacing w:after="0" w:line="240" w:lineRule="auto"/>
              <w:ind w:left="57"/>
              <w:rPr>
                <w:rFonts w:cstheme="minorHAnsi"/>
              </w:rPr>
            </w:pPr>
            <w:r w:rsidRPr="00A81957">
              <w:rPr>
                <w:rFonts w:cstheme="minorHAnsi"/>
                <w:b/>
                <w:bCs/>
              </w:rPr>
              <w:t>North Yorkshire </w:t>
            </w:r>
            <w:hyperlink r:id="rId28" w:tgtFrame="_blank" w:history="1">
              <w:r w:rsidRPr="00A81957">
                <w:rPr>
                  <w:rStyle w:val="Hyperlink"/>
                  <w:rFonts w:cstheme="minorHAnsi"/>
                  <w:b/>
                  <w:bCs/>
                </w:rPr>
                <w:t>Thriving Communities Partnership</w:t>
              </w:r>
            </w:hyperlink>
            <w:r w:rsidRPr="00A81957">
              <w:rPr>
                <w:rFonts w:cstheme="minorHAnsi"/>
              </w:rPr>
              <w:t> </w:t>
            </w:r>
            <w:r w:rsidR="00D95B2F" w:rsidRPr="00EE011F">
              <w:rPr>
                <w:rFonts w:cstheme="minorHAnsi"/>
                <w:b/>
                <w:bCs/>
              </w:rPr>
              <w:t xml:space="preserve">- </w:t>
            </w:r>
            <w:r w:rsidRPr="00EE011F">
              <w:rPr>
                <w:rFonts w:cstheme="minorHAnsi"/>
                <w:b/>
                <w:bCs/>
              </w:rPr>
              <w:t xml:space="preserve">November meeting </w:t>
            </w:r>
          </w:p>
          <w:p w14:paraId="31EF08D8" w14:textId="4B9FA851" w:rsidR="0015729D" w:rsidRPr="00A81957" w:rsidRDefault="00D95B2F" w:rsidP="0015729D">
            <w:pPr>
              <w:spacing w:after="0" w:line="240" w:lineRule="auto"/>
              <w:ind w:left="57"/>
              <w:rPr>
                <w:rFonts w:cstheme="minorHAnsi"/>
              </w:rPr>
            </w:pPr>
            <w:r w:rsidRPr="00A81957">
              <w:rPr>
                <w:rFonts w:cstheme="minorHAnsi"/>
              </w:rPr>
              <w:t xml:space="preserve">The meeting </w:t>
            </w:r>
            <w:hyperlink r:id="rId29" w:history="1">
              <w:r w:rsidRPr="00A81957">
                <w:rPr>
                  <w:rStyle w:val="Hyperlink"/>
                  <w:rFonts w:cstheme="minorHAnsi"/>
                </w:rPr>
                <w:t>notes</w:t>
              </w:r>
            </w:hyperlink>
            <w:r w:rsidRPr="00A81957">
              <w:rPr>
                <w:rFonts w:cstheme="minorHAnsi"/>
                <w:color w:val="FF0000"/>
              </w:rPr>
              <w:t xml:space="preserve"> </w:t>
            </w:r>
            <w:r w:rsidRPr="00A81957">
              <w:rPr>
                <w:rFonts w:cstheme="minorHAnsi"/>
              </w:rPr>
              <w:t xml:space="preserve">and </w:t>
            </w:r>
            <w:hyperlink r:id="rId30" w:history="1">
              <w:r w:rsidRPr="00A81957">
                <w:rPr>
                  <w:rStyle w:val="Hyperlink"/>
                  <w:rFonts w:cstheme="minorHAnsi"/>
                </w:rPr>
                <w:t>slide pack</w:t>
              </w:r>
            </w:hyperlink>
            <w:r w:rsidRPr="00A81957">
              <w:rPr>
                <w:rFonts w:cstheme="minorHAnsi"/>
                <w:color w:val="FF0000"/>
              </w:rPr>
              <w:t xml:space="preserve"> </w:t>
            </w:r>
            <w:r w:rsidRPr="00A81957">
              <w:rPr>
                <w:rFonts w:cstheme="minorHAnsi"/>
              </w:rPr>
              <w:t>provide information and issues from the meeting</w:t>
            </w:r>
            <w:r w:rsidR="00EE011F">
              <w:rPr>
                <w:rFonts w:cstheme="minorHAnsi"/>
              </w:rPr>
              <w:t xml:space="preserve"> concerning </w:t>
            </w:r>
            <w:r w:rsidRPr="00A81957">
              <w:rPr>
                <w:rFonts w:cstheme="minorHAnsi"/>
              </w:rPr>
              <w:t>the substantive items on the agenda.</w:t>
            </w:r>
          </w:p>
          <w:p w14:paraId="17149130" w14:textId="4BEE2027" w:rsidR="002E2793" w:rsidRPr="00E21DEE" w:rsidRDefault="00D95B2F" w:rsidP="00E21DEE">
            <w:pPr>
              <w:spacing w:after="0" w:line="240" w:lineRule="auto"/>
              <w:ind w:left="57"/>
              <w:rPr>
                <w:rFonts w:cstheme="minorHAnsi"/>
                <w:b/>
                <w:bCs/>
              </w:rPr>
            </w:pPr>
            <w:r w:rsidRPr="00E21DEE">
              <w:rPr>
                <w:rFonts w:cstheme="minorHAnsi"/>
                <w:b/>
                <w:bCs/>
              </w:rPr>
              <w:t xml:space="preserve">NYC and NHS procurement processes </w:t>
            </w:r>
            <w:r w:rsidR="00EE011F">
              <w:rPr>
                <w:rFonts w:cstheme="minorHAnsi"/>
                <w:b/>
                <w:bCs/>
              </w:rPr>
              <w:t xml:space="preserve">development </w:t>
            </w:r>
            <w:r w:rsidRPr="00E21DEE">
              <w:rPr>
                <w:rFonts w:cstheme="minorHAnsi"/>
                <w:b/>
                <w:bCs/>
              </w:rPr>
              <w:t xml:space="preserve">and </w:t>
            </w:r>
            <w:r w:rsidR="00EE011F">
              <w:rPr>
                <w:rFonts w:cstheme="minorHAnsi"/>
                <w:b/>
                <w:bCs/>
              </w:rPr>
              <w:t xml:space="preserve">the </w:t>
            </w:r>
            <w:r w:rsidRPr="00E21DEE">
              <w:rPr>
                <w:rFonts w:cstheme="minorHAnsi"/>
                <w:b/>
                <w:bCs/>
              </w:rPr>
              <w:t>Approved Provider List </w:t>
            </w:r>
            <w:r w:rsidR="00EE011F">
              <w:rPr>
                <w:rFonts w:cstheme="minorHAnsi"/>
                <w:b/>
                <w:bCs/>
              </w:rPr>
              <w:t>(APL)</w:t>
            </w:r>
          </w:p>
          <w:p w14:paraId="66C59057" w14:textId="77777777" w:rsidR="00EE011F" w:rsidRDefault="00D95B2F" w:rsidP="00EE011F">
            <w:pPr>
              <w:spacing w:after="0" w:line="240" w:lineRule="auto"/>
              <w:ind w:left="57"/>
              <w:rPr>
                <w:rFonts w:cstheme="minorHAnsi"/>
              </w:rPr>
            </w:pPr>
            <w:r w:rsidRPr="00EE011F">
              <w:rPr>
                <w:rFonts w:cstheme="minorHAnsi"/>
              </w:rPr>
              <w:t>Adam Gray, Service Development Manager</w:t>
            </w:r>
            <w:r w:rsidR="003144CF" w:rsidRPr="00EE011F">
              <w:rPr>
                <w:rFonts w:cstheme="minorHAnsi"/>
              </w:rPr>
              <w:t>,</w:t>
            </w:r>
            <w:r w:rsidRPr="00EE011F">
              <w:rPr>
                <w:rFonts w:cstheme="minorHAnsi"/>
              </w:rPr>
              <w:t xml:space="preserve"> Health and Adult Services </w:t>
            </w:r>
            <w:r w:rsidRPr="00EE011F">
              <w:rPr>
                <w:rFonts w:cstheme="minorHAnsi"/>
              </w:rPr>
              <w:t>(HAS)</w:t>
            </w:r>
            <w:r w:rsidR="003144CF" w:rsidRPr="00EE011F">
              <w:rPr>
                <w:rFonts w:cstheme="minorHAnsi"/>
              </w:rPr>
              <w:t>, NYC</w:t>
            </w:r>
            <w:r w:rsidRPr="00EE011F">
              <w:rPr>
                <w:rFonts w:cstheme="minorHAnsi"/>
              </w:rPr>
              <w:t xml:space="preserve"> provided information on how the Council is working with Humber and North Yorkshire Care Partnership on developing a VCSE Commissioning Strategy</w:t>
            </w:r>
            <w:r w:rsidR="00EE011F">
              <w:rPr>
                <w:rFonts w:cstheme="minorHAnsi"/>
              </w:rPr>
              <w:t>:</w:t>
            </w:r>
          </w:p>
          <w:p w14:paraId="22C1F944" w14:textId="4A90E377" w:rsidR="000A29C5" w:rsidRPr="00EE011F" w:rsidRDefault="00EE011F" w:rsidP="00EE011F">
            <w:pPr>
              <w:pStyle w:val="ListParagraph"/>
              <w:numPr>
                <w:ilvl w:val="0"/>
                <w:numId w:val="32"/>
              </w:numPr>
              <w:spacing w:after="0" w:line="240" w:lineRule="auto"/>
              <w:rPr>
                <w:rFonts w:cstheme="minorHAnsi"/>
              </w:rPr>
            </w:pPr>
            <w:r w:rsidRPr="00EE011F">
              <w:rPr>
                <w:rFonts w:cstheme="minorHAnsi"/>
              </w:rPr>
              <w:t>t</w:t>
            </w:r>
            <w:r w:rsidR="00D95B2F" w:rsidRPr="00EE011F">
              <w:rPr>
                <w:rFonts w:cstheme="minorHAnsi"/>
              </w:rPr>
              <w:t>his has involved reviewing current spend to understand what is spent with the sector and how it is spent</w:t>
            </w:r>
          </w:p>
          <w:p w14:paraId="2293FAE3" w14:textId="5025DBF8" w:rsidR="000A29C5" w:rsidRPr="00A81957" w:rsidRDefault="00D95B2F" w:rsidP="00E21DEE">
            <w:pPr>
              <w:pStyle w:val="ListParagraph"/>
              <w:numPr>
                <w:ilvl w:val="0"/>
                <w:numId w:val="29"/>
              </w:numPr>
              <w:spacing w:after="0" w:line="240" w:lineRule="auto"/>
              <w:rPr>
                <w:rFonts w:asciiTheme="minorHAnsi" w:hAnsiTheme="minorHAnsi" w:cstheme="minorHAnsi"/>
              </w:rPr>
            </w:pPr>
            <w:r w:rsidRPr="00A81957">
              <w:rPr>
                <w:rFonts w:asciiTheme="minorHAnsi" w:hAnsiTheme="minorHAnsi" w:cstheme="minorHAnsi"/>
              </w:rPr>
              <w:t>draft</w:t>
            </w:r>
            <w:r w:rsidR="00EE011F">
              <w:rPr>
                <w:rFonts w:asciiTheme="minorHAnsi" w:hAnsiTheme="minorHAnsi" w:cstheme="minorHAnsi"/>
              </w:rPr>
              <w:t>ing a</w:t>
            </w:r>
            <w:r w:rsidRPr="00A81957">
              <w:rPr>
                <w:rFonts w:asciiTheme="minorHAnsi" w:hAnsiTheme="minorHAnsi" w:cstheme="minorHAnsi"/>
              </w:rPr>
              <w:t xml:space="preserve"> strategic vision, key priorities and key principles </w:t>
            </w:r>
            <w:r w:rsidR="003144CF">
              <w:rPr>
                <w:rFonts w:asciiTheme="minorHAnsi" w:hAnsiTheme="minorHAnsi" w:cstheme="minorHAnsi"/>
              </w:rPr>
              <w:t>have</w:t>
            </w:r>
            <w:r w:rsidRPr="00A81957">
              <w:rPr>
                <w:rFonts w:asciiTheme="minorHAnsi" w:hAnsiTheme="minorHAnsi" w:cstheme="minorHAnsi"/>
              </w:rPr>
              <w:t xml:space="preserve"> been developed</w:t>
            </w:r>
            <w:r w:rsidR="0015729D" w:rsidRPr="00A81957">
              <w:rPr>
                <w:rFonts w:asciiTheme="minorHAnsi" w:hAnsiTheme="minorHAnsi" w:cstheme="minorHAnsi"/>
              </w:rPr>
              <w:t xml:space="preserve">, </w:t>
            </w:r>
            <w:r w:rsidRPr="00A81957">
              <w:rPr>
                <w:rFonts w:asciiTheme="minorHAnsi" w:hAnsiTheme="minorHAnsi" w:cstheme="minorHAnsi"/>
              </w:rPr>
              <w:t>slide</w:t>
            </w:r>
            <w:r w:rsidR="0015729D" w:rsidRPr="00A81957">
              <w:rPr>
                <w:rFonts w:asciiTheme="minorHAnsi" w:hAnsiTheme="minorHAnsi" w:cstheme="minorHAnsi"/>
              </w:rPr>
              <w:t>s 3, 4</w:t>
            </w:r>
            <w:r w:rsidR="003144CF">
              <w:rPr>
                <w:rFonts w:asciiTheme="minorHAnsi" w:hAnsiTheme="minorHAnsi" w:cstheme="minorHAnsi"/>
              </w:rPr>
              <w:t xml:space="preserve">, </w:t>
            </w:r>
            <w:r w:rsidR="0015729D" w:rsidRPr="00A81957">
              <w:rPr>
                <w:rFonts w:asciiTheme="minorHAnsi" w:hAnsiTheme="minorHAnsi" w:cstheme="minorHAnsi"/>
              </w:rPr>
              <w:t>5</w:t>
            </w:r>
            <w:r w:rsidRPr="00A81957">
              <w:rPr>
                <w:rFonts w:asciiTheme="minorHAnsi" w:hAnsiTheme="minorHAnsi" w:cstheme="minorHAnsi"/>
              </w:rPr>
              <w:t xml:space="preserve"> </w:t>
            </w:r>
          </w:p>
          <w:p w14:paraId="7E4FD516" w14:textId="77777777" w:rsidR="003144CF" w:rsidRDefault="000A29C5" w:rsidP="00E21DEE">
            <w:pPr>
              <w:pStyle w:val="ListParagraph"/>
              <w:numPr>
                <w:ilvl w:val="0"/>
                <w:numId w:val="29"/>
              </w:numPr>
              <w:spacing w:after="0" w:line="240" w:lineRule="auto"/>
              <w:rPr>
                <w:rFonts w:asciiTheme="minorHAnsi" w:hAnsiTheme="minorHAnsi" w:cstheme="minorHAnsi"/>
              </w:rPr>
            </w:pPr>
            <w:r w:rsidRPr="00A81957">
              <w:rPr>
                <w:rFonts w:asciiTheme="minorHAnsi" w:hAnsiTheme="minorHAnsi" w:cstheme="minorHAnsi"/>
              </w:rPr>
              <w:lastRenderedPageBreak/>
              <w:t>t</w:t>
            </w:r>
            <w:r w:rsidR="00D95B2F" w:rsidRPr="00A81957">
              <w:rPr>
                <w:rFonts w:asciiTheme="minorHAnsi" w:hAnsiTheme="minorHAnsi" w:cstheme="minorHAnsi"/>
              </w:rPr>
              <w:t xml:space="preserve">he next stage is to </w:t>
            </w:r>
            <w:r w:rsidRPr="00A81957">
              <w:rPr>
                <w:rFonts w:asciiTheme="minorHAnsi" w:hAnsiTheme="minorHAnsi" w:cstheme="minorHAnsi"/>
              </w:rPr>
              <w:t>meet with</w:t>
            </w:r>
            <w:r w:rsidR="00D95B2F" w:rsidRPr="00A81957">
              <w:rPr>
                <w:rFonts w:asciiTheme="minorHAnsi" w:hAnsiTheme="minorHAnsi" w:cstheme="minorHAnsi"/>
              </w:rPr>
              <w:t xml:space="preserve"> stakeholders. </w:t>
            </w:r>
            <w:r w:rsidR="003144CF">
              <w:rPr>
                <w:rFonts w:asciiTheme="minorHAnsi" w:hAnsiTheme="minorHAnsi" w:cstheme="minorHAnsi"/>
              </w:rPr>
              <w:t>T</w:t>
            </w:r>
            <w:r w:rsidR="00D95B2F" w:rsidRPr="00A81957">
              <w:rPr>
                <w:rFonts w:asciiTheme="minorHAnsi" w:hAnsiTheme="minorHAnsi" w:cstheme="minorHAnsi"/>
              </w:rPr>
              <w:t>hings to think about, current issues and areas for improvement to meet the key principles</w:t>
            </w:r>
            <w:r w:rsidR="003144CF">
              <w:rPr>
                <w:rFonts w:asciiTheme="minorHAnsi" w:hAnsiTheme="minorHAnsi" w:cstheme="minorHAnsi"/>
              </w:rPr>
              <w:t xml:space="preserve"> are outlined in the </w:t>
            </w:r>
            <w:r w:rsidR="0015729D" w:rsidRPr="00A81957">
              <w:rPr>
                <w:rFonts w:asciiTheme="minorHAnsi" w:hAnsiTheme="minorHAnsi" w:cstheme="minorHAnsi"/>
              </w:rPr>
              <w:t xml:space="preserve">meeting </w:t>
            </w:r>
            <w:hyperlink r:id="rId31" w:history="1">
              <w:r w:rsidR="0015729D" w:rsidRPr="003144CF">
                <w:rPr>
                  <w:rStyle w:val="Hyperlink"/>
                  <w:rFonts w:asciiTheme="minorHAnsi" w:hAnsiTheme="minorHAnsi" w:cstheme="minorHAnsi"/>
                </w:rPr>
                <w:t>notes</w:t>
              </w:r>
            </w:hyperlink>
            <w:r w:rsidR="003144CF">
              <w:rPr>
                <w:rFonts w:asciiTheme="minorHAnsi" w:hAnsiTheme="minorHAnsi" w:cstheme="minorHAnsi"/>
              </w:rPr>
              <w:t>.</w:t>
            </w:r>
            <w:r w:rsidR="003144CF" w:rsidRPr="00A81957">
              <w:rPr>
                <w:rFonts w:asciiTheme="minorHAnsi" w:hAnsiTheme="minorHAnsi" w:cstheme="minorHAnsi"/>
              </w:rPr>
              <w:t xml:space="preserve"> </w:t>
            </w:r>
          </w:p>
          <w:p w14:paraId="4454D82A" w14:textId="2D1ED90B" w:rsidR="003144CF" w:rsidRPr="00A81957" w:rsidRDefault="00EE011F" w:rsidP="00E21DEE">
            <w:pPr>
              <w:pStyle w:val="ListParagraph"/>
              <w:numPr>
                <w:ilvl w:val="0"/>
                <w:numId w:val="29"/>
              </w:numPr>
              <w:spacing w:after="0" w:line="240" w:lineRule="auto"/>
              <w:rPr>
                <w:rFonts w:asciiTheme="minorHAnsi" w:hAnsiTheme="minorHAnsi" w:cstheme="minorHAnsi"/>
              </w:rPr>
            </w:pPr>
            <w:r>
              <w:rPr>
                <w:rFonts w:asciiTheme="minorHAnsi" w:hAnsiTheme="minorHAnsi" w:cstheme="minorHAnsi"/>
              </w:rPr>
              <w:t>p</w:t>
            </w:r>
            <w:r w:rsidR="003144CF" w:rsidRPr="00A81957">
              <w:rPr>
                <w:rFonts w:asciiTheme="minorHAnsi" w:hAnsiTheme="minorHAnsi" w:cstheme="minorHAnsi"/>
              </w:rPr>
              <w:t xml:space="preserve">eople came forward for the working group </w:t>
            </w:r>
            <w:r w:rsidR="003144CF">
              <w:rPr>
                <w:rFonts w:asciiTheme="minorHAnsi" w:hAnsiTheme="minorHAnsi" w:cstheme="minorHAnsi"/>
              </w:rPr>
              <w:t>and</w:t>
            </w:r>
            <w:r w:rsidR="003144CF" w:rsidRPr="00A81957">
              <w:rPr>
                <w:rFonts w:asciiTheme="minorHAnsi" w:hAnsiTheme="minorHAnsi" w:cstheme="minorHAnsi"/>
              </w:rPr>
              <w:t xml:space="preserve"> it was agreed that communication would go out for others to be involved not at the meeting.</w:t>
            </w:r>
          </w:p>
          <w:p w14:paraId="3A0C4E97" w14:textId="35403EDB" w:rsidR="00D95B2F" w:rsidRPr="003144CF" w:rsidRDefault="003144CF" w:rsidP="003144CF">
            <w:pPr>
              <w:pStyle w:val="ListParagraph"/>
              <w:spacing w:after="0" w:line="240" w:lineRule="auto"/>
              <w:ind w:left="417"/>
              <w:rPr>
                <w:rFonts w:asciiTheme="minorHAnsi" w:hAnsiTheme="minorHAnsi" w:cstheme="minorHAnsi"/>
              </w:rPr>
            </w:pPr>
            <w:r w:rsidRPr="00A81957">
              <w:rPr>
                <w:rFonts w:asciiTheme="minorHAnsi" w:hAnsiTheme="minorHAnsi" w:cstheme="minorHAnsi"/>
                <w:b/>
                <w:bCs/>
              </w:rPr>
              <w:t>Action</w:t>
            </w:r>
            <w:r w:rsidRPr="00A81957">
              <w:rPr>
                <w:rFonts w:asciiTheme="minorHAnsi" w:hAnsiTheme="minorHAnsi" w:cstheme="minorHAnsi"/>
              </w:rPr>
              <w:t xml:space="preserve">: Caroline </w:t>
            </w:r>
            <w:r>
              <w:rPr>
                <w:rFonts w:asciiTheme="minorHAnsi" w:hAnsiTheme="minorHAnsi" w:cstheme="minorHAnsi"/>
              </w:rPr>
              <w:t xml:space="preserve">to </w:t>
            </w:r>
            <w:r w:rsidRPr="00A81957">
              <w:rPr>
                <w:rFonts w:asciiTheme="minorHAnsi" w:hAnsiTheme="minorHAnsi" w:cstheme="minorHAnsi"/>
              </w:rPr>
              <w:t>check and send reminder for a wider invitation to go out to VCSEs</w:t>
            </w:r>
          </w:p>
          <w:p w14:paraId="0207C21B" w14:textId="5B4A2823" w:rsidR="000A29C5" w:rsidRPr="00E21DEE" w:rsidRDefault="00CE0C49" w:rsidP="003144CF">
            <w:pPr>
              <w:spacing w:after="0" w:line="240" w:lineRule="auto"/>
              <w:rPr>
                <w:rFonts w:cstheme="minorHAnsi"/>
                <w:b/>
                <w:bCs/>
              </w:rPr>
            </w:pPr>
            <w:r w:rsidRPr="00E21DEE">
              <w:rPr>
                <w:rFonts w:cstheme="minorHAnsi"/>
                <w:b/>
                <w:bCs/>
              </w:rPr>
              <w:t>Discussion</w:t>
            </w:r>
          </w:p>
          <w:p w14:paraId="29378B8C" w14:textId="06073401" w:rsidR="003144CF" w:rsidRPr="003144CF" w:rsidRDefault="00CE0C49" w:rsidP="00E21DEE">
            <w:pPr>
              <w:pStyle w:val="ListParagraph"/>
              <w:numPr>
                <w:ilvl w:val="0"/>
                <w:numId w:val="30"/>
              </w:numPr>
              <w:spacing w:after="0" w:line="240" w:lineRule="auto"/>
              <w:rPr>
                <w:rFonts w:asciiTheme="minorHAnsi" w:hAnsiTheme="minorHAnsi" w:cstheme="minorHAnsi"/>
              </w:rPr>
            </w:pPr>
            <w:r w:rsidRPr="003144CF">
              <w:rPr>
                <w:rFonts w:asciiTheme="minorHAnsi" w:hAnsiTheme="minorHAnsi" w:cstheme="minorHAnsi"/>
              </w:rPr>
              <w:t xml:space="preserve">Liz - commented that </w:t>
            </w:r>
            <w:r w:rsidR="003144CF" w:rsidRPr="003144CF">
              <w:rPr>
                <w:rFonts w:asciiTheme="minorHAnsi" w:hAnsiTheme="minorHAnsi" w:cstheme="minorHAnsi"/>
              </w:rPr>
              <w:t xml:space="preserve">what Adam outlined </w:t>
            </w:r>
            <w:r w:rsidRPr="003144CF">
              <w:rPr>
                <w:rFonts w:asciiTheme="minorHAnsi" w:hAnsiTheme="minorHAnsi" w:cstheme="minorHAnsi"/>
              </w:rPr>
              <w:t xml:space="preserve">was interesting, the APL approach is appropriate and enables due diligence to be completed and therefore would not want it altered.  What is needed is </w:t>
            </w:r>
            <w:r w:rsidR="003144CF" w:rsidRPr="003144CF">
              <w:rPr>
                <w:rFonts w:asciiTheme="minorHAnsi" w:hAnsiTheme="minorHAnsi" w:cstheme="minorHAnsi"/>
              </w:rPr>
              <w:t>the</w:t>
            </w:r>
            <w:r w:rsidRPr="003144CF">
              <w:rPr>
                <w:rFonts w:asciiTheme="minorHAnsi" w:hAnsiTheme="minorHAnsi" w:cstheme="minorHAnsi"/>
              </w:rPr>
              <w:t xml:space="preserve"> brokerage approach and enabling social workers to have a budget for services referred on to.  </w:t>
            </w:r>
            <w:r w:rsidR="003144CF">
              <w:rPr>
                <w:rFonts w:asciiTheme="minorHAnsi" w:hAnsiTheme="minorHAnsi" w:cstheme="minorHAnsi"/>
              </w:rPr>
              <w:t>Liz a</w:t>
            </w:r>
            <w:r w:rsidRPr="003144CF">
              <w:rPr>
                <w:rFonts w:asciiTheme="minorHAnsi" w:hAnsiTheme="minorHAnsi" w:cstheme="minorHAnsi"/>
              </w:rPr>
              <w:t xml:space="preserve">lso asked that </w:t>
            </w:r>
            <w:r w:rsidR="00F32F02" w:rsidRPr="003144CF">
              <w:rPr>
                <w:rFonts w:asciiTheme="minorHAnsi" w:hAnsiTheme="minorHAnsi" w:cstheme="minorHAnsi"/>
              </w:rPr>
              <w:t>that the YNYCA use the same system</w:t>
            </w:r>
            <w:r w:rsidR="003144CF">
              <w:rPr>
                <w:rFonts w:asciiTheme="minorHAnsi" w:hAnsiTheme="minorHAnsi" w:cstheme="minorHAnsi"/>
              </w:rPr>
              <w:t xml:space="preserve"> to avoid duplicate approaches for commissioning.</w:t>
            </w:r>
          </w:p>
          <w:p w14:paraId="69560798" w14:textId="6331BD31" w:rsidR="00CE0C49" w:rsidRPr="00A81957" w:rsidRDefault="00CE0C49" w:rsidP="00E21DEE">
            <w:pPr>
              <w:pStyle w:val="ListParagraph"/>
              <w:numPr>
                <w:ilvl w:val="0"/>
                <w:numId w:val="30"/>
              </w:numPr>
              <w:spacing w:after="0" w:line="240" w:lineRule="auto"/>
              <w:rPr>
                <w:rFonts w:asciiTheme="minorHAnsi" w:hAnsiTheme="minorHAnsi" w:cstheme="minorHAnsi"/>
              </w:rPr>
            </w:pPr>
            <w:r w:rsidRPr="00A81957">
              <w:rPr>
                <w:rFonts w:asciiTheme="minorHAnsi" w:hAnsiTheme="minorHAnsi" w:cstheme="minorHAnsi"/>
              </w:rPr>
              <w:t xml:space="preserve">Rob – thought the commissioning process can be complicated and came forward </w:t>
            </w:r>
            <w:r w:rsidR="003144CF">
              <w:rPr>
                <w:rFonts w:asciiTheme="minorHAnsi" w:hAnsiTheme="minorHAnsi" w:cstheme="minorHAnsi"/>
              </w:rPr>
              <w:t xml:space="preserve">at the Thriving Communities meeting </w:t>
            </w:r>
            <w:r w:rsidRPr="00A81957">
              <w:rPr>
                <w:rFonts w:asciiTheme="minorHAnsi" w:hAnsiTheme="minorHAnsi" w:cstheme="minorHAnsi"/>
              </w:rPr>
              <w:t>to be involved</w:t>
            </w:r>
          </w:p>
          <w:p w14:paraId="35562AFE" w14:textId="7D5ADC36" w:rsidR="00CE0C49" w:rsidRPr="00A81957" w:rsidRDefault="00CE0C49" w:rsidP="00E21DEE">
            <w:pPr>
              <w:pStyle w:val="ListParagraph"/>
              <w:numPr>
                <w:ilvl w:val="0"/>
                <w:numId w:val="30"/>
              </w:numPr>
              <w:spacing w:after="0" w:line="240" w:lineRule="auto"/>
              <w:rPr>
                <w:rFonts w:asciiTheme="minorHAnsi" w:hAnsiTheme="minorHAnsi" w:cstheme="minorHAnsi"/>
              </w:rPr>
            </w:pPr>
            <w:r w:rsidRPr="00A81957">
              <w:rPr>
                <w:rFonts w:asciiTheme="minorHAnsi" w:hAnsiTheme="minorHAnsi" w:cstheme="minorHAnsi"/>
              </w:rPr>
              <w:t xml:space="preserve">David S – supported the use of an APL </w:t>
            </w:r>
          </w:p>
          <w:p w14:paraId="20858E24" w14:textId="77777777" w:rsidR="00CE0C49" w:rsidRPr="00A81957" w:rsidRDefault="00CE0C49" w:rsidP="00F82951">
            <w:pPr>
              <w:spacing w:after="0" w:line="240" w:lineRule="auto"/>
              <w:ind w:left="57"/>
              <w:rPr>
                <w:rFonts w:cstheme="minorHAnsi"/>
              </w:rPr>
            </w:pPr>
          </w:p>
          <w:p w14:paraId="522B468B" w14:textId="77777777" w:rsidR="000A29C5" w:rsidRPr="00E21DEE" w:rsidRDefault="000A29C5" w:rsidP="00E21DEE">
            <w:pPr>
              <w:spacing w:after="0" w:line="240" w:lineRule="auto"/>
              <w:ind w:left="57"/>
              <w:rPr>
                <w:rFonts w:cstheme="minorHAnsi"/>
                <w:b/>
                <w:bCs/>
              </w:rPr>
            </w:pPr>
            <w:r w:rsidRPr="00E21DEE">
              <w:rPr>
                <w:rFonts w:cstheme="minorHAnsi"/>
                <w:b/>
                <w:bCs/>
              </w:rPr>
              <w:t xml:space="preserve">NYC </w:t>
            </w:r>
            <w:r w:rsidRPr="00E21DEE">
              <w:rPr>
                <w:rFonts w:cstheme="minorHAnsi"/>
                <w:b/>
                <w:bCs/>
              </w:rPr>
              <w:t xml:space="preserve">Wider Partnership Conference </w:t>
            </w:r>
          </w:p>
          <w:p w14:paraId="73AB6B4F" w14:textId="26D0AEEC" w:rsidR="000A29C5" w:rsidRPr="00E21DEE" w:rsidRDefault="000A29C5" w:rsidP="00E21DEE">
            <w:pPr>
              <w:pStyle w:val="ListParagraph"/>
              <w:numPr>
                <w:ilvl w:val="0"/>
                <w:numId w:val="31"/>
              </w:numPr>
              <w:spacing w:after="0" w:line="240" w:lineRule="auto"/>
              <w:rPr>
                <w:rFonts w:cstheme="minorHAnsi"/>
              </w:rPr>
            </w:pPr>
            <w:r w:rsidRPr="00E21DEE">
              <w:rPr>
                <w:rFonts w:cstheme="minorHAnsi"/>
              </w:rPr>
              <w:t xml:space="preserve">feedback </w:t>
            </w:r>
            <w:r w:rsidRPr="00E21DEE">
              <w:rPr>
                <w:rFonts w:cstheme="minorHAnsi"/>
              </w:rPr>
              <w:t xml:space="preserve">slides 6-13, concerned being clearer about purpose, networking </w:t>
            </w:r>
            <w:r w:rsidR="00CA4A3F" w:rsidRPr="00E21DEE">
              <w:rPr>
                <w:rFonts w:cstheme="minorHAnsi"/>
              </w:rPr>
              <w:t>valued</w:t>
            </w:r>
            <w:r w:rsidRPr="00E21DEE">
              <w:rPr>
                <w:rFonts w:cstheme="minorHAnsi"/>
              </w:rPr>
              <w:t xml:space="preserve">, more time for workshops </w:t>
            </w:r>
            <w:r w:rsidR="00CA4A3F" w:rsidRPr="00E21DEE">
              <w:rPr>
                <w:rFonts w:cstheme="minorHAnsi"/>
              </w:rPr>
              <w:t>with time for interactive information sharing/learning</w:t>
            </w:r>
          </w:p>
          <w:p w14:paraId="60A922F1" w14:textId="77777777" w:rsidR="00CA4A3F" w:rsidRPr="00E21DEE" w:rsidRDefault="000A29C5" w:rsidP="00E21DEE">
            <w:pPr>
              <w:pStyle w:val="ListParagraph"/>
              <w:numPr>
                <w:ilvl w:val="0"/>
                <w:numId w:val="31"/>
              </w:numPr>
              <w:spacing w:after="0" w:line="240" w:lineRule="auto"/>
              <w:rPr>
                <w:rFonts w:cstheme="minorHAnsi"/>
              </w:rPr>
            </w:pPr>
            <w:r w:rsidRPr="00E21DEE">
              <w:rPr>
                <w:rFonts w:cstheme="minorHAnsi"/>
              </w:rPr>
              <w:t>slide 14</w:t>
            </w:r>
            <w:r w:rsidR="00CA4A3F" w:rsidRPr="00E21DEE">
              <w:rPr>
                <w:rFonts w:cstheme="minorHAnsi"/>
              </w:rPr>
              <w:t xml:space="preserve"> outlines the </w:t>
            </w:r>
            <w:r w:rsidR="00CA4A3F" w:rsidRPr="00E21DEE">
              <w:rPr>
                <w:rFonts w:cstheme="minorHAnsi"/>
              </w:rPr>
              <w:t>next steps</w:t>
            </w:r>
            <w:r w:rsidR="00CA4A3F" w:rsidRPr="00E21DEE">
              <w:rPr>
                <w:rFonts w:cstheme="minorHAnsi"/>
              </w:rPr>
              <w:t xml:space="preserve"> from each of the workshops</w:t>
            </w:r>
          </w:p>
          <w:p w14:paraId="50B247F5" w14:textId="0D5A12D7" w:rsidR="002E2793" w:rsidRPr="00E21DEE" w:rsidRDefault="00CA4A3F" w:rsidP="00E21DEE">
            <w:pPr>
              <w:pStyle w:val="ListParagraph"/>
              <w:numPr>
                <w:ilvl w:val="0"/>
                <w:numId w:val="31"/>
              </w:numPr>
              <w:spacing w:after="0" w:line="240" w:lineRule="auto"/>
              <w:rPr>
                <w:rFonts w:cstheme="minorHAnsi"/>
              </w:rPr>
            </w:pPr>
            <w:r w:rsidRPr="00E21DEE">
              <w:rPr>
                <w:rFonts w:cstheme="minorHAnsi"/>
              </w:rPr>
              <w:t xml:space="preserve">the next Thriving Communities meeting will </w:t>
            </w:r>
            <w:r w:rsidRPr="00E21DEE">
              <w:rPr>
                <w:rFonts w:cstheme="minorHAnsi"/>
              </w:rPr>
              <w:t xml:space="preserve">be a planning session to develop a proposal for </w:t>
            </w:r>
            <w:r w:rsidRPr="00E21DEE">
              <w:rPr>
                <w:rFonts w:cstheme="minorHAnsi"/>
              </w:rPr>
              <w:t>the 2025</w:t>
            </w:r>
            <w:r w:rsidRPr="00E21DEE">
              <w:rPr>
                <w:rFonts w:cstheme="minorHAnsi"/>
              </w:rPr>
              <w:t xml:space="preserve"> conference</w:t>
            </w:r>
            <w:r w:rsidR="00882368" w:rsidRPr="00E21DEE">
              <w:rPr>
                <w:rFonts w:cstheme="minorHAnsi"/>
              </w:rPr>
              <w:t>.</w:t>
            </w:r>
          </w:p>
        </w:tc>
      </w:tr>
      <w:tr w:rsidR="004178E0" w:rsidRPr="00A81957" w14:paraId="13528585" w14:textId="77777777" w:rsidTr="00900E9D">
        <w:trPr>
          <w:trHeight w:val="300"/>
        </w:trPr>
        <w:tc>
          <w:tcPr>
            <w:tcW w:w="559" w:type="dxa"/>
            <w:tcBorders>
              <w:top w:val="single" w:sz="6" w:space="0" w:color="auto"/>
              <w:left w:val="single" w:sz="6" w:space="0" w:color="auto"/>
              <w:bottom w:val="single" w:sz="6" w:space="0" w:color="auto"/>
              <w:right w:val="single" w:sz="6" w:space="0" w:color="auto"/>
            </w:tcBorders>
            <w:shd w:val="clear" w:color="auto" w:fill="auto"/>
            <w:hideMark/>
          </w:tcPr>
          <w:p w14:paraId="34D707B5" w14:textId="084B6F47" w:rsidR="006F4893" w:rsidRPr="00900E9D" w:rsidRDefault="006F4893" w:rsidP="00900E9D">
            <w:pPr>
              <w:pStyle w:val="ListParagraph"/>
              <w:numPr>
                <w:ilvl w:val="0"/>
                <w:numId w:val="27"/>
              </w:numPr>
              <w:spacing w:after="0" w:line="240" w:lineRule="auto"/>
              <w:jc w:val="center"/>
              <w:rPr>
                <w:rFonts w:cstheme="minorHAnsi"/>
              </w:rPr>
            </w:pPr>
          </w:p>
        </w:tc>
        <w:tc>
          <w:tcPr>
            <w:tcW w:w="8856" w:type="dxa"/>
            <w:tcBorders>
              <w:top w:val="single" w:sz="6" w:space="0" w:color="auto"/>
              <w:left w:val="single" w:sz="6" w:space="0" w:color="auto"/>
              <w:bottom w:val="single" w:sz="6" w:space="0" w:color="auto"/>
              <w:right w:val="single" w:sz="6" w:space="0" w:color="auto"/>
            </w:tcBorders>
            <w:shd w:val="clear" w:color="auto" w:fill="auto"/>
            <w:hideMark/>
          </w:tcPr>
          <w:p w14:paraId="4D65BBEC" w14:textId="77777777" w:rsidR="00F32F02" w:rsidRPr="00A81957" w:rsidRDefault="006F4893" w:rsidP="00F82951">
            <w:pPr>
              <w:spacing w:after="0" w:line="240" w:lineRule="auto"/>
              <w:ind w:left="57"/>
              <w:rPr>
                <w:rFonts w:cstheme="minorHAnsi"/>
              </w:rPr>
            </w:pPr>
            <w:hyperlink r:id="rId32" w:tgtFrame="_blank" w:history="1">
              <w:r w:rsidRPr="00A81957">
                <w:rPr>
                  <w:rStyle w:val="Hyperlink"/>
                  <w:rFonts w:cstheme="minorHAnsi"/>
                  <w:b/>
                  <w:bCs/>
                </w:rPr>
                <w:t>Adult</w:t>
              </w:r>
            </w:hyperlink>
            <w:hyperlink r:id="rId33" w:tgtFrame="_blank" w:history="1">
              <w:r w:rsidRPr="00A81957">
                <w:rPr>
                  <w:rStyle w:val="Hyperlink"/>
                  <w:rFonts w:cstheme="minorHAnsi"/>
                  <w:b/>
                  <w:bCs/>
                </w:rPr>
                <w:t xml:space="preserve"> Safeguarding</w:t>
              </w:r>
            </w:hyperlink>
            <w:r w:rsidRPr="00A81957">
              <w:rPr>
                <w:rFonts w:cstheme="minorHAnsi"/>
                <w:b/>
                <w:bCs/>
              </w:rPr>
              <w:t xml:space="preserve"> Development workshop and wider concerns about community and personal safety</w:t>
            </w:r>
            <w:r w:rsidRPr="00A81957">
              <w:rPr>
                <w:rFonts w:cstheme="minorHAnsi"/>
              </w:rPr>
              <w:t xml:space="preserve"> – Caroline in place of Carole Roberts, Community Support Delivery Manager </w:t>
            </w:r>
          </w:p>
          <w:p w14:paraId="1833B3DA" w14:textId="3E49F989" w:rsidR="00F32F02" w:rsidRPr="00A81957" w:rsidRDefault="00F32F02" w:rsidP="00F82951">
            <w:pPr>
              <w:spacing w:after="0" w:line="240" w:lineRule="auto"/>
              <w:ind w:left="57"/>
              <w:rPr>
                <w:rFonts w:cstheme="minorHAnsi"/>
              </w:rPr>
            </w:pPr>
            <w:r w:rsidRPr="00A81957">
              <w:rPr>
                <w:rFonts w:cstheme="minorHAnsi"/>
              </w:rPr>
              <w:t>Caroline advised that Liz is on two of the subgroups providing input on behalf of our sector, focussing on local issues</w:t>
            </w:r>
            <w:r w:rsidR="00E21DEE">
              <w:rPr>
                <w:rFonts w:cstheme="minorHAnsi"/>
              </w:rPr>
              <w:t>, VCSE experiences of using the referral p</w:t>
            </w:r>
            <w:r w:rsidRPr="00A81957">
              <w:rPr>
                <w:rFonts w:cstheme="minorHAnsi"/>
              </w:rPr>
              <w:t>rocesses</w:t>
            </w:r>
            <w:r w:rsidR="00E21DEE">
              <w:rPr>
                <w:rFonts w:cstheme="minorHAnsi"/>
              </w:rPr>
              <w:t xml:space="preserve"> and advising on proposed changes</w:t>
            </w:r>
            <w:r w:rsidRPr="00A81957">
              <w:rPr>
                <w:rFonts w:cstheme="minorHAnsi"/>
              </w:rPr>
              <w:t xml:space="preserve">.  Carole is on the Board and to provide insights from our work with organisations and their safeguarding challenges, as part of this group Carole is pivotal for shaping and cascading information to the sector.  </w:t>
            </w:r>
          </w:p>
          <w:p w14:paraId="00209095" w14:textId="77777777" w:rsidR="003F258A" w:rsidRDefault="003F258A" w:rsidP="00F82951">
            <w:pPr>
              <w:spacing w:after="0" w:line="240" w:lineRule="auto"/>
              <w:ind w:left="57"/>
              <w:rPr>
                <w:rFonts w:cstheme="minorHAnsi"/>
              </w:rPr>
            </w:pPr>
          </w:p>
          <w:p w14:paraId="79C879AB" w14:textId="43549BCB" w:rsidR="006F4893" w:rsidRPr="00A81957" w:rsidRDefault="00F32F02" w:rsidP="00F82951">
            <w:pPr>
              <w:spacing w:after="0" w:line="240" w:lineRule="auto"/>
              <w:ind w:left="57"/>
              <w:rPr>
                <w:rFonts w:cstheme="minorHAnsi"/>
              </w:rPr>
            </w:pPr>
            <w:r w:rsidRPr="00A81957">
              <w:rPr>
                <w:rFonts w:cstheme="minorHAnsi"/>
              </w:rPr>
              <w:t>Caroline highlighted points from</w:t>
            </w:r>
            <w:r w:rsidR="003F258A">
              <w:rPr>
                <w:rFonts w:cstheme="minorHAnsi"/>
              </w:rPr>
              <w:t xml:space="preserve"> the</w:t>
            </w:r>
            <w:r w:rsidR="00E21DEE">
              <w:rPr>
                <w:rFonts w:cstheme="minorHAnsi"/>
              </w:rPr>
              <w:t xml:space="preserve"> </w:t>
            </w:r>
            <w:hyperlink r:id="rId34" w:history="1">
              <w:r w:rsidR="00E21DEE" w:rsidRPr="00E21DEE">
                <w:rPr>
                  <w:rStyle w:val="Hyperlink"/>
                  <w:rFonts w:cstheme="minorHAnsi"/>
                </w:rPr>
                <w:t>presentation</w:t>
              </w:r>
            </w:hyperlink>
            <w:r w:rsidRPr="00A81957">
              <w:rPr>
                <w:rFonts w:cstheme="minorHAnsi"/>
                <w:color w:val="FF0000"/>
              </w:rPr>
              <w:t xml:space="preserve"> </w:t>
            </w:r>
            <w:r w:rsidRPr="00A81957">
              <w:rPr>
                <w:rFonts w:cstheme="minorHAnsi"/>
              </w:rPr>
              <w:t xml:space="preserve">Carole produced summarising </w:t>
            </w:r>
            <w:r w:rsidR="003F258A">
              <w:rPr>
                <w:rFonts w:cstheme="minorHAnsi"/>
              </w:rPr>
              <w:t xml:space="preserve">the </w:t>
            </w:r>
            <w:r w:rsidRPr="00A81957">
              <w:rPr>
                <w:rFonts w:cstheme="minorHAnsi"/>
              </w:rPr>
              <w:t>development day</w:t>
            </w:r>
            <w:r w:rsidR="003F258A">
              <w:rPr>
                <w:rFonts w:cstheme="minorHAnsi"/>
              </w:rPr>
              <w:t xml:space="preserve"> and resources available:</w:t>
            </w:r>
          </w:p>
          <w:p w14:paraId="2912D2D8" w14:textId="45B6BEEF" w:rsidR="00A81957" w:rsidRPr="00A81957" w:rsidRDefault="00A81957" w:rsidP="00A81957">
            <w:pPr>
              <w:pStyle w:val="ListParagraph"/>
              <w:numPr>
                <w:ilvl w:val="0"/>
                <w:numId w:val="26"/>
              </w:numPr>
              <w:spacing w:after="0" w:line="240" w:lineRule="auto"/>
              <w:rPr>
                <w:rFonts w:cstheme="minorHAnsi"/>
              </w:rPr>
            </w:pPr>
            <w:r w:rsidRPr="00A81957">
              <w:rPr>
                <w:rFonts w:cstheme="minorHAnsi"/>
              </w:rPr>
              <w:t>Slide 2 – details the work of the Board and safeguarding support provided over 2023/24</w:t>
            </w:r>
          </w:p>
          <w:p w14:paraId="50ACE9FA" w14:textId="77777777" w:rsidR="00A81957" w:rsidRPr="00A81957" w:rsidRDefault="00A81957" w:rsidP="00A81957">
            <w:pPr>
              <w:pStyle w:val="ListParagraph"/>
              <w:numPr>
                <w:ilvl w:val="0"/>
                <w:numId w:val="26"/>
              </w:numPr>
              <w:tabs>
                <w:tab w:val="num" w:pos="720"/>
                <w:tab w:val="num" w:pos="1440"/>
              </w:tabs>
              <w:spacing w:after="0" w:line="240" w:lineRule="auto"/>
              <w:rPr>
                <w:rFonts w:eastAsia="Calibri" w:cstheme="minorHAnsi"/>
                <w:color w:val="000000"/>
                <w:kern w:val="24"/>
                <w:lang w:eastAsia="en-GB"/>
              </w:rPr>
            </w:pPr>
            <w:r w:rsidRPr="00A81957">
              <w:rPr>
                <w:rFonts w:cstheme="minorHAnsi"/>
              </w:rPr>
              <w:t xml:space="preserve">Areas of work highlighted on the slides include </w:t>
            </w:r>
            <w:r>
              <w:rPr>
                <w:rFonts w:cstheme="minorHAnsi"/>
              </w:rPr>
              <w:t>the</w:t>
            </w:r>
            <w:r w:rsidRPr="00A81957">
              <w:rPr>
                <w:rFonts w:cstheme="minorHAnsi"/>
              </w:rPr>
              <w:t xml:space="preserve"> development and support </w:t>
            </w:r>
            <w:r>
              <w:rPr>
                <w:rFonts w:cstheme="minorHAnsi"/>
              </w:rPr>
              <w:t xml:space="preserve">we </w:t>
            </w:r>
            <w:r w:rsidRPr="00A81957">
              <w:rPr>
                <w:rFonts w:cstheme="minorHAnsi"/>
              </w:rPr>
              <w:t>provide</w:t>
            </w:r>
            <w:r>
              <w:rPr>
                <w:rFonts w:cstheme="minorHAnsi"/>
              </w:rPr>
              <w:t xml:space="preserve"> to VCSEs and links to more strategic work</w:t>
            </w:r>
            <w:r w:rsidRPr="00A81957">
              <w:rPr>
                <w:rFonts w:cstheme="minorHAnsi"/>
              </w:rPr>
              <w:t xml:space="preserve">: </w:t>
            </w:r>
          </w:p>
          <w:p w14:paraId="45B7E6AA" w14:textId="27FD7E2C" w:rsidR="00A81957" w:rsidRPr="00A81957" w:rsidRDefault="00A81957" w:rsidP="003F258A">
            <w:pPr>
              <w:pStyle w:val="ListParagraph"/>
              <w:tabs>
                <w:tab w:val="num" w:pos="720"/>
                <w:tab w:val="num" w:pos="1440"/>
              </w:tabs>
              <w:spacing w:after="0" w:line="240" w:lineRule="auto"/>
              <w:rPr>
                <w:rFonts w:eastAsia="Calibri" w:cstheme="minorHAnsi"/>
                <w:color w:val="000000"/>
                <w:kern w:val="24"/>
                <w:lang w:eastAsia="en-GB"/>
              </w:rPr>
            </w:pPr>
            <w:r w:rsidRPr="00A81957">
              <w:rPr>
                <w:rFonts w:eastAsia="Calibri" w:cstheme="minorHAnsi"/>
                <w:color w:val="000000"/>
                <w:kern w:val="24"/>
                <w:lang w:eastAsia="en-GB"/>
              </w:rPr>
              <w:t>easy access to free and appropriate Level 2/3 training for volunteers outside NHS/Social Care</w:t>
            </w:r>
            <w:r w:rsidR="003F258A">
              <w:rPr>
                <w:rFonts w:eastAsia="Calibri" w:cstheme="minorHAnsi"/>
                <w:color w:val="000000"/>
                <w:kern w:val="24"/>
                <w:lang w:eastAsia="en-GB"/>
              </w:rPr>
              <w:t xml:space="preserve">; </w:t>
            </w:r>
            <w:r w:rsidRPr="00A81957">
              <w:rPr>
                <w:rFonts w:eastAsia="Calibri" w:cstheme="minorHAnsi"/>
                <w:color w:val="000000"/>
                <w:kern w:val="24"/>
                <w:lang w:eastAsia="en-GB"/>
              </w:rPr>
              <w:t xml:space="preserve">the VCSE Safeguarding </w:t>
            </w:r>
            <w:hyperlink r:id="rId35" w:history="1">
              <w:r w:rsidRPr="00A81957">
                <w:rPr>
                  <w:rFonts w:eastAsia="Calibri" w:cstheme="minorHAnsi"/>
                  <w:color w:val="000000"/>
                  <w:kern w:val="24"/>
                  <w:u w:val="single"/>
                  <w:lang w:eastAsia="en-GB"/>
                </w:rPr>
                <w:t>Checklist</w:t>
              </w:r>
            </w:hyperlink>
            <w:r w:rsidRPr="00A81957">
              <w:rPr>
                <w:rFonts w:eastAsia="Calibri" w:cstheme="minorHAnsi"/>
                <w:color w:val="000000"/>
                <w:kern w:val="24"/>
                <w:lang w:eastAsia="en-GB"/>
              </w:rPr>
              <w:t xml:space="preserve"> </w:t>
            </w:r>
            <w:r w:rsidRPr="00A81957">
              <w:rPr>
                <w:rFonts w:eastAsia="Calibri" w:cstheme="minorHAnsi"/>
                <w:color w:val="000000"/>
                <w:kern w:val="24"/>
                <w:lang w:eastAsia="en-GB"/>
              </w:rPr>
              <w:t>(with Hambleton Community Action)</w:t>
            </w:r>
            <w:r w:rsidRPr="00A81957">
              <w:rPr>
                <w:rFonts w:eastAsia="Calibri" w:cstheme="minorHAnsi"/>
                <w:color w:val="000000"/>
                <w:kern w:val="24"/>
                <w:lang w:eastAsia="en-GB"/>
              </w:rPr>
              <w:t xml:space="preserve">; sharing </w:t>
            </w:r>
            <w:hyperlink r:id="rId36" w:history="1">
              <w:r w:rsidRPr="00A81957">
                <w:rPr>
                  <w:rFonts w:eastAsia="Calibri" w:cstheme="minorHAnsi"/>
                  <w:color w:val="000000"/>
                  <w:kern w:val="24"/>
                  <w:u w:val="single"/>
                  <w:lang w:eastAsia="en-GB"/>
                </w:rPr>
                <w:t>Emergency response toolkit</w:t>
              </w:r>
            </w:hyperlink>
            <w:r w:rsidR="003F258A">
              <w:rPr>
                <w:rFonts w:eastAsia="Calibri" w:cstheme="minorHAnsi"/>
                <w:color w:val="000000"/>
                <w:kern w:val="24"/>
                <w:lang w:eastAsia="en-GB"/>
              </w:rPr>
              <w:t xml:space="preserve">; </w:t>
            </w:r>
            <w:r w:rsidRPr="00A81957">
              <w:rPr>
                <w:rFonts w:eastAsia="Calibri" w:cstheme="minorHAnsi"/>
                <w:color w:val="000000"/>
                <w:kern w:val="24"/>
                <w:lang w:eastAsia="en-GB"/>
              </w:rPr>
              <w:t>Safeguarding Week 2024 activity</w:t>
            </w:r>
            <w:r w:rsidRPr="00A81957">
              <w:rPr>
                <w:rFonts w:eastAsia="Calibri" w:cstheme="minorHAnsi"/>
                <w:color w:val="000000"/>
                <w:kern w:val="24"/>
                <w:lang w:eastAsia="en-GB"/>
              </w:rPr>
              <w:t xml:space="preserve"> marketing materials joint production; s</w:t>
            </w:r>
            <w:r w:rsidRPr="00A81957">
              <w:rPr>
                <w:rFonts w:eastAsia="Calibri" w:cstheme="minorHAnsi"/>
                <w:color w:val="000000"/>
                <w:kern w:val="24"/>
                <w:lang w:eastAsia="en-GB"/>
              </w:rPr>
              <w:t>afeguarding audits offered to community anchor organisations</w:t>
            </w:r>
            <w:r w:rsidRPr="00A81957">
              <w:rPr>
                <w:rFonts w:eastAsia="Calibri" w:cstheme="minorHAnsi"/>
                <w:color w:val="000000"/>
                <w:kern w:val="24"/>
                <w:lang w:eastAsia="en-GB"/>
              </w:rPr>
              <w:t xml:space="preserve"> and p</w:t>
            </w:r>
            <w:r w:rsidRPr="00A81957">
              <w:rPr>
                <w:rFonts w:eastAsia="Calibri" w:cstheme="minorHAnsi"/>
                <w:color w:val="000000"/>
                <w:kern w:val="24"/>
                <w:lang w:eastAsia="en-GB"/>
              </w:rPr>
              <w:t>olicy reviews for VCSE organisations</w:t>
            </w:r>
            <w:r w:rsidRPr="00A81957">
              <w:rPr>
                <w:rFonts w:eastAsia="Calibri" w:cstheme="minorHAnsi"/>
                <w:color w:val="000000"/>
                <w:kern w:val="24"/>
                <w:lang w:eastAsia="en-GB"/>
              </w:rPr>
              <w:t>; l</w:t>
            </w:r>
            <w:r w:rsidRPr="00A81957">
              <w:rPr>
                <w:rFonts w:eastAsia="Calibri" w:cstheme="minorHAnsi"/>
                <w:color w:val="000000"/>
                <w:kern w:val="24"/>
                <w:lang w:eastAsia="en-GB"/>
              </w:rPr>
              <w:t xml:space="preserve">inks to Hate Crime Awareness and Prevent teams </w:t>
            </w:r>
            <w:r w:rsidRPr="00A81957">
              <w:rPr>
                <w:rFonts w:eastAsia="Calibri" w:cstheme="minorHAnsi"/>
                <w:color w:val="000000"/>
                <w:kern w:val="24"/>
                <w:lang w:eastAsia="en-GB"/>
              </w:rPr>
              <w:t xml:space="preserve">- </w:t>
            </w:r>
            <w:hyperlink r:id="rId37" w:history="1">
              <w:r w:rsidRPr="00A81957">
                <w:rPr>
                  <w:rFonts w:eastAsia="Calibri" w:cstheme="minorHAnsi"/>
                  <w:color w:val="000000"/>
                  <w:kern w:val="24"/>
                  <w:u w:val="single"/>
                  <w:lang w:eastAsia="en-GB"/>
                </w:rPr>
                <w:t>Hate crime | North Yorkshire Police</w:t>
              </w:r>
            </w:hyperlink>
            <w:r w:rsidRPr="00A81957">
              <w:rPr>
                <w:rFonts w:eastAsia="Calibri" w:cstheme="minorHAnsi"/>
                <w:color w:val="000000"/>
                <w:kern w:val="24"/>
                <w:lang w:eastAsia="en-GB"/>
              </w:rPr>
              <w:t xml:space="preserve"> and </w:t>
            </w:r>
            <w:hyperlink r:id="rId38" w:history="1">
              <w:r w:rsidRPr="00A81957">
                <w:rPr>
                  <w:rFonts w:eastAsia="Calibri" w:cstheme="minorHAnsi"/>
                  <w:color w:val="000000"/>
                  <w:kern w:val="24"/>
                  <w:u w:val="single"/>
                  <w:lang w:eastAsia="en-GB"/>
                </w:rPr>
                <w:t>Prevent | North Yorkshire Partnerships</w:t>
              </w:r>
            </w:hyperlink>
          </w:p>
          <w:p w14:paraId="2C1CB1AB" w14:textId="6409C564" w:rsidR="00A81957" w:rsidRPr="00A81957" w:rsidRDefault="00A81957" w:rsidP="00A81957">
            <w:pPr>
              <w:pStyle w:val="ListParagraph"/>
              <w:numPr>
                <w:ilvl w:val="0"/>
                <w:numId w:val="26"/>
              </w:numPr>
              <w:tabs>
                <w:tab w:val="num" w:pos="720"/>
                <w:tab w:val="num" w:pos="1440"/>
              </w:tabs>
              <w:spacing w:after="0" w:line="240" w:lineRule="auto"/>
              <w:rPr>
                <w:rFonts w:eastAsia="Times New Roman" w:cstheme="minorHAnsi"/>
                <w:lang w:eastAsia="en-GB"/>
              </w:rPr>
            </w:pPr>
            <w:r w:rsidRPr="00A81957">
              <w:rPr>
                <w:rFonts w:eastAsia="Times New Roman" w:cstheme="minorHAnsi"/>
                <w:lang w:eastAsia="en-GB"/>
              </w:rPr>
              <w:t>Slide 6 provides links to information, resources, poster and other templates.</w:t>
            </w:r>
          </w:p>
          <w:p w14:paraId="678BB7ED" w14:textId="77777777" w:rsidR="00A81957" w:rsidRDefault="00A81957" w:rsidP="00F82951">
            <w:pPr>
              <w:spacing w:after="0" w:line="240" w:lineRule="auto"/>
              <w:ind w:left="57"/>
              <w:rPr>
                <w:rFonts w:cstheme="minorHAnsi"/>
              </w:rPr>
            </w:pPr>
          </w:p>
          <w:p w14:paraId="3C55D7AA" w14:textId="2A8F4739" w:rsidR="003F258A" w:rsidRPr="00A81957" w:rsidRDefault="003F258A" w:rsidP="00F82951">
            <w:pPr>
              <w:spacing w:after="0" w:line="240" w:lineRule="auto"/>
              <w:ind w:left="57"/>
              <w:rPr>
                <w:rFonts w:cstheme="minorHAnsi"/>
              </w:rPr>
            </w:pPr>
            <w:r>
              <w:rPr>
                <w:rFonts w:cstheme="minorHAnsi"/>
              </w:rPr>
              <w:t xml:space="preserve">David S – advised the group </w:t>
            </w:r>
            <w:r w:rsidR="00E21DEE">
              <w:rPr>
                <w:rFonts w:cstheme="minorHAnsi"/>
              </w:rPr>
              <w:t xml:space="preserve">and shared a link to a </w:t>
            </w:r>
            <w:r>
              <w:rPr>
                <w:rFonts w:cstheme="minorHAnsi"/>
              </w:rPr>
              <w:t xml:space="preserve">free training webinar </w:t>
            </w:r>
            <w:r w:rsidR="00E21DEE">
              <w:rPr>
                <w:rFonts w:cstheme="minorHAnsi"/>
              </w:rPr>
              <w:t>concerning</w:t>
            </w:r>
            <w:r>
              <w:rPr>
                <w:rFonts w:cstheme="minorHAnsi"/>
              </w:rPr>
              <w:t xml:space="preserve"> the new Statutory Working Together Guidance for statutory partners and it also covers VCSEs, on 4 December</w:t>
            </w:r>
            <w:r w:rsidR="009D1437">
              <w:rPr>
                <w:rFonts w:cstheme="minorHAnsi"/>
              </w:rPr>
              <w:t xml:space="preserve"> and shared a link to attend.</w:t>
            </w:r>
            <w:r>
              <w:rPr>
                <w:rFonts w:cstheme="minorHAnsi"/>
              </w:rPr>
              <w:t xml:space="preserve"> </w:t>
            </w:r>
          </w:p>
          <w:p w14:paraId="384F681F" w14:textId="66E733BC" w:rsidR="006F4893" w:rsidRPr="00A81957" w:rsidRDefault="006F4893" w:rsidP="00F32F02">
            <w:pPr>
              <w:spacing w:after="0" w:line="240" w:lineRule="auto"/>
              <w:ind w:left="57"/>
              <w:rPr>
                <w:rFonts w:cstheme="minorHAnsi"/>
              </w:rPr>
            </w:pPr>
          </w:p>
        </w:tc>
      </w:tr>
      <w:tr w:rsidR="004178E0" w:rsidRPr="00A81957" w14:paraId="25F0CE3E" w14:textId="77777777" w:rsidTr="00900E9D">
        <w:trPr>
          <w:trHeight w:val="300"/>
        </w:trPr>
        <w:tc>
          <w:tcPr>
            <w:tcW w:w="559" w:type="dxa"/>
            <w:tcBorders>
              <w:top w:val="single" w:sz="6" w:space="0" w:color="auto"/>
              <w:left w:val="single" w:sz="6" w:space="0" w:color="auto"/>
              <w:bottom w:val="single" w:sz="6" w:space="0" w:color="auto"/>
              <w:right w:val="single" w:sz="6" w:space="0" w:color="auto"/>
            </w:tcBorders>
            <w:shd w:val="clear" w:color="auto" w:fill="auto"/>
            <w:hideMark/>
          </w:tcPr>
          <w:p w14:paraId="5FD90692" w14:textId="32CBCE4B" w:rsidR="006F4893" w:rsidRPr="00900E9D" w:rsidRDefault="006F4893" w:rsidP="00900E9D">
            <w:pPr>
              <w:pStyle w:val="ListParagraph"/>
              <w:numPr>
                <w:ilvl w:val="0"/>
                <w:numId w:val="27"/>
              </w:numPr>
              <w:spacing w:after="0" w:line="240" w:lineRule="auto"/>
              <w:jc w:val="center"/>
              <w:rPr>
                <w:rFonts w:cstheme="minorHAnsi"/>
              </w:rPr>
            </w:pPr>
          </w:p>
        </w:tc>
        <w:tc>
          <w:tcPr>
            <w:tcW w:w="8856" w:type="dxa"/>
            <w:tcBorders>
              <w:top w:val="single" w:sz="6" w:space="0" w:color="auto"/>
              <w:left w:val="single" w:sz="6" w:space="0" w:color="auto"/>
              <w:bottom w:val="single" w:sz="6" w:space="0" w:color="auto"/>
              <w:right w:val="single" w:sz="6" w:space="0" w:color="auto"/>
            </w:tcBorders>
            <w:shd w:val="clear" w:color="auto" w:fill="auto"/>
            <w:hideMark/>
          </w:tcPr>
          <w:p w14:paraId="177D4066" w14:textId="7127D41D" w:rsidR="006F4893" w:rsidRPr="00A81957" w:rsidRDefault="006F4893" w:rsidP="001E727E">
            <w:pPr>
              <w:spacing w:after="0" w:line="240" w:lineRule="auto"/>
              <w:ind w:left="57"/>
              <w:rPr>
                <w:rFonts w:cstheme="minorHAnsi"/>
              </w:rPr>
            </w:pPr>
            <w:r w:rsidRPr="00457682">
              <w:rPr>
                <w:rFonts w:cstheme="minorHAnsi"/>
                <w:b/>
                <w:bCs/>
              </w:rPr>
              <w:t>Terms of Reference</w:t>
            </w:r>
            <w:r w:rsidRPr="00A81957">
              <w:rPr>
                <w:rFonts w:cstheme="minorHAnsi"/>
              </w:rPr>
              <w:t xml:space="preserve"> </w:t>
            </w:r>
            <w:r w:rsidR="001E727E">
              <w:rPr>
                <w:rFonts w:cstheme="minorHAnsi"/>
              </w:rPr>
              <w:t xml:space="preserve">– these </w:t>
            </w:r>
            <w:r w:rsidR="0005790D">
              <w:rPr>
                <w:rFonts w:cstheme="minorHAnsi"/>
              </w:rPr>
              <w:t>were</w:t>
            </w:r>
            <w:r w:rsidR="001E727E">
              <w:rPr>
                <w:rFonts w:cstheme="minorHAnsi"/>
              </w:rPr>
              <w:t xml:space="preserve"> </w:t>
            </w:r>
            <w:r w:rsidRPr="001E727E">
              <w:rPr>
                <w:rFonts w:cstheme="minorHAnsi"/>
              </w:rPr>
              <w:t xml:space="preserve">updated from </w:t>
            </w:r>
            <w:r w:rsidR="0005790D">
              <w:rPr>
                <w:rFonts w:cstheme="minorHAnsi"/>
              </w:rPr>
              <w:t>previous</w:t>
            </w:r>
            <w:r w:rsidRPr="00A81957">
              <w:rPr>
                <w:rFonts w:cstheme="minorHAnsi"/>
              </w:rPr>
              <w:t xml:space="preserve"> </w:t>
            </w:r>
            <w:r w:rsidR="00457682">
              <w:rPr>
                <w:rFonts w:cstheme="minorHAnsi"/>
              </w:rPr>
              <w:t>discussion</w:t>
            </w:r>
            <w:r w:rsidR="0005790D">
              <w:rPr>
                <w:rFonts w:cstheme="minorHAnsi"/>
              </w:rPr>
              <w:t>s</w:t>
            </w:r>
            <w:r w:rsidR="00457682">
              <w:rPr>
                <w:rFonts w:cstheme="minorHAnsi"/>
              </w:rPr>
              <w:t xml:space="preserve"> </w:t>
            </w:r>
            <w:r w:rsidR="001E727E">
              <w:rPr>
                <w:rFonts w:cstheme="minorHAnsi"/>
              </w:rPr>
              <w:t>and shared again for final comments. The</w:t>
            </w:r>
            <w:r w:rsidR="0005790D">
              <w:rPr>
                <w:rFonts w:cstheme="minorHAnsi"/>
              </w:rPr>
              <w:t xml:space="preserve"> </w:t>
            </w:r>
            <w:hyperlink r:id="rId39" w:history="1">
              <w:r w:rsidR="0005790D" w:rsidRPr="0005790D">
                <w:rPr>
                  <w:rStyle w:val="Hyperlink"/>
                  <w:rFonts w:cstheme="minorHAnsi"/>
                </w:rPr>
                <w:t>TORs</w:t>
              </w:r>
            </w:hyperlink>
            <w:r w:rsidR="0005790D">
              <w:rPr>
                <w:rFonts w:cstheme="minorHAnsi"/>
              </w:rPr>
              <w:t xml:space="preserve"> were</w:t>
            </w:r>
            <w:r w:rsidR="001E727E">
              <w:rPr>
                <w:rFonts w:cstheme="minorHAnsi"/>
              </w:rPr>
              <w:t xml:space="preserve"> agreed.  </w:t>
            </w:r>
            <w:r w:rsidR="0005790D">
              <w:rPr>
                <w:rFonts w:cstheme="minorHAnsi"/>
              </w:rPr>
              <w:t xml:space="preserve">Reference to a formal </w:t>
            </w:r>
            <w:r w:rsidR="001E727E">
              <w:rPr>
                <w:rFonts w:cstheme="minorHAnsi"/>
              </w:rPr>
              <w:t xml:space="preserve">link with </w:t>
            </w:r>
            <w:r w:rsidRPr="00A81957">
              <w:rPr>
                <w:rFonts w:cstheme="minorHAnsi"/>
              </w:rPr>
              <w:t xml:space="preserve">NY VCSE </w:t>
            </w:r>
            <w:hyperlink r:id="rId40" w:history="1">
              <w:r w:rsidRPr="0005790D">
                <w:rPr>
                  <w:rStyle w:val="Hyperlink"/>
                  <w:rFonts w:cstheme="minorHAnsi"/>
                </w:rPr>
                <w:t>Leadership Hub Steering Group</w:t>
              </w:r>
            </w:hyperlink>
            <w:r w:rsidR="001E727E">
              <w:rPr>
                <w:rFonts w:cstheme="minorHAnsi"/>
              </w:rPr>
              <w:t xml:space="preserve"> is included in the</w:t>
            </w:r>
            <w:r w:rsidRPr="00A81957">
              <w:rPr>
                <w:rFonts w:cstheme="minorHAnsi"/>
              </w:rPr>
              <w:t xml:space="preserve"> T</w:t>
            </w:r>
            <w:r w:rsidR="0005790D">
              <w:rPr>
                <w:rFonts w:cstheme="minorHAnsi"/>
              </w:rPr>
              <w:t>O</w:t>
            </w:r>
            <w:r w:rsidRPr="00A81957">
              <w:rPr>
                <w:rFonts w:cstheme="minorHAnsi"/>
              </w:rPr>
              <w:t>R</w:t>
            </w:r>
            <w:r w:rsidR="0005790D">
              <w:rPr>
                <w:rFonts w:cstheme="minorHAnsi"/>
              </w:rPr>
              <w:t>s</w:t>
            </w:r>
            <w:r w:rsidR="001E727E">
              <w:rPr>
                <w:rFonts w:cstheme="minorHAnsi"/>
              </w:rPr>
              <w:t xml:space="preserve"> and vice versa, this group in the Hub Steering Group TORs</w:t>
            </w:r>
          </w:p>
        </w:tc>
      </w:tr>
    </w:tbl>
    <w:p w14:paraId="4DDBEF00" w14:textId="32A8E795" w:rsidR="00E65CCD" w:rsidRPr="00A81957" w:rsidRDefault="00E65CCD" w:rsidP="003144CF">
      <w:pPr>
        <w:spacing w:after="0" w:line="240" w:lineRule="auto"/>
        <w:rPr>
          <w:rFonts w:cstheme="minorHAnsi"/>
        </w:rPr>
      </w:pPr>
    </w:p>
    <w:sectPr w:rsidR="00E65CCD" w:rsidRPr="00A81957" w:rsidSect="00540753">
      <w:headerReference w:type="default" r:id="rId41"/>
      <w:footerReference w:type="default" r:id="rId42"/>
      <w:pgSz w:w="11906" w:h="16838"/>
      <w:pgMar w:top="680" w:right="1077" w:bottom="28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25AAF" w14:textId="77777777" w:rsidR="00FC1C67" w:rsidRDefault="00FC1C67">
      <w:pPr>
        <w:spacing w:after="0" w:line="240" w:lineRule="auto"/>
      </w:pPr>
      <w:r>
        <w:separator/>
      </w:r>
    </w:p>
  </w:endnote>
  <w:endnote w:type="continuationSeparator" w:id="0">
    <w:p w14:paraId="6AD0C29D" w14:textId="77777777" w:rsidR="00FC1C67" w:rsidRDefault="00FC1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0922207"/>
      <w:docPartObj>
        <w:docPartGallery w:val="Page Numbers (Bottom of Page)"/>
        <w:docPartUnique/>
      </w:docPartObj>
    </w:sdtPr>
    <w:sdtEndPr>
      <w:rPr>
        <w:noProof/>
      </w:rPr>
    </w:sdtEndPr>
    <w:sdtContent>
      <w:p w14:paraId="5BFF258D" w14:textId="33218EE7" w:rsidR="00900E9D" w:rsidRDefault="00900E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9FC882" w14:textId="1E598C52" w:rsidR="354D0595" w:rsidRDefault="354D0595" w:rsidP="354D0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2C33B" w14:textId="77777777" w:rsidR="00FC1C67" w:rsidRDefault="00FC1C67">
      <w:pPr>
        <w:spacing w:after="0" w:line="240" w:lineRule="auto"/>
      </w:pPr>
      <w:r>
        <w:separator/>
      </w:r>
    </w:p>
  </w:footnote>
  <w:footnote w:type="continuationSeparator" w:id="0">
    <w:p w14:paraId="7BCAAE17" w14:textId="77777777" w:rsidR="00FC1C67" w:rsidRDefault="00FC1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50"/>
      <w:gridCol w:w="3250"/>
      <w:gridCol w:w="3250"/>
    </w:tblGrid>
    <w:tr w:rsidR="354D0595" w14:paraId="141A620F" w14:textId="77777777" w:rsidTr="354D0595">
      <w:trPr>
        <w:trHeight w:val="300"/>
      </w:trPr>
      <w:tc>
        <w:tcPr>
          <w:tcW w:w="3250" w:type="dxa"/>
        </w:tcPr>
        <w:p w14:paraId="59E9B2A7" w14:textId="4767E115" w:rsidR="354D0595" w:rsidRDefault="354D0595" w:rsidP="354D0595">
          <w:pPr>
            <w:pStyle w:val="Header"/>
            <w:ind w:left="-115"/>
          </w:pPr>
        </w:p>
      </w:tc>
      <w:tc>
        <w:tcPr>
          <w:tcW w:w="3250" w:type="dxa"/>
        </w:tcPr>
        <w:p w14:paraId="301518D2" w14:textId="6ACC338A" w:rsidR="354D0595" w:rsidRDefault="354D0595" w:rsidP="354D0595">
          <w:pPr>
            <w:pStyle w:val="Header"/>
            <w:jc w:val="center"/>
          </w:pPr>
        </w:p>
      </w:tc>
      <w:tc>
        <w:tcPr>
          <w:tcW w:w="3250" w:type="dxa"/>
        </w:tcPr>
        <w:p w14:paraId="4F83DFD7" w14:textId="762FAAEE" w:rsidR="354D0595" w:rsidRDefault="354D0595" w:rsidP="354D0595">
          <w:pPr>
            <w:pStyle w:val="Header"/>
            <w:ind w:right="-115"/>
            <w:jc w:val="right"/>
          </w:pPr>
        </w:p>
      </w:tc>
    </w:tr>
  </w:tbl>
  <w:p w14:paraId="1B53915B" w14:textId="3AAB50C2" w:rsidR="354D0595" w:rsidRDefault="354D0595" w:rsidP="354D0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79AA"/>
    <w:multiLevelType w:val="hybridMultilevel"/>
    <w:tmpl w:val="D3C4C26C"/>
    <w:lvl w:ilvl="0" w:tplc="08090001">
      <w:start w:val="1"/>
      <w:numFmt w:val="bullet"/>
      <w:lvlText w:val=""/>
      <w:lvlJc w:val="left"/>
      <w:pPr>
        <w:ind w:left="417" w:hanging="360"/>
      </w:pPr>
      <w:rPr>
        <w:rFonts w:ascii="Symbol" w:hAnsi="Symbol" w:hint="default"/>
      </w:rPr>
    </w:lvl>
    <w:lvl w:ilvl="1" w:tplc="FFFFFFFF" w:tentative="1">
      <w:start w:val="1"/>
      <w:numFmt w:val="bullet"/>
      <w:lvlText w:val="o"/>
      <w:lvlJc w:val="left"/>
      <w:pPr>
        <w:ind w:left="1137" w:hanging="360"/>
      </w:pPr>
      <w:rPr>
        <w:rFonts w:ascii="Courier New" w:hAnsi="Courier New" w:cs="Courier New" w:hint="default"/>
      </w:rPr>
    </w:lvl>
    <w:lvl w:ilvl="2" w:tplc="FFFFFFFF" w:tentative="1">
      <w:start w:val="1"/>
      <w:numFmt w:val="bullet"/>
      <w:lvlText w:val=""/>
      <w:lvlJc w:val="left"/>
      <w:pPr>
        <w:ind w:left="1857" w:hanging="360"/>
      </w:pPr>
      <w:rPr>
        <w:rFonts w:ascii="Wingdings" w:hAnsi="Wingdings" w:hint="default"/>
      </w:rPr>
    </w:lvl>
    <w:lvl w:ilvl="3" w:tplc="FFFFFFFF" w:tentative="1">
      <w:start w:val="1"/>
      <w:numFmt w:val="bullet"/>
      <w:lvlText w:val=""/>
      <w:lvlJc w:val="left"/>
      <w:pPr>
        <w:ind w:left="2577" w:hanging="360"/>
      </w:pPr>
      <w:rPr>
        <w:rFonts w:ascii="Symbol" w:hAnsi="Symbol" w:hint="default"/>
      </w:rPr>
    </w:lvl>
    <w:lvl w:ilvl="4" w:tplc="FFFFFFFF" w:tentative="1">
      <w:start w:val="1"/>
      <w:numFmt w:val="bullet"/>
      <w:lvlText w:val="o"/>
      <w:lvlJc w:val="left"/>
      <w:pPr>
        <w:ind w:left="3297" w:hanging="360"/>
      </w:pPr>
      <w:rPr>
        <w:rFonts w:ascii="Courier New" w:hAnsi="Courier New" w:cs="Courier New" w:hint="default"/>
      </w:rPr>
    </w:lvl>
    <w:lvl w:ilvl="5" w:tplc="FFFFFFFF" w:tentative="1">
      <w:start w:val="1"/>
      <w:numFmt w:val="bullet"/>
      <w:lvlText w:val=""/>
      <w:lvlJc w:val="left"/>
      <w:pPr>
        <w:ind w:left="4017" w:hanging="360"/>
      </w:pPr>
      <w:rPr>
        <w:rFonts w:ascii="Wingdings" w:hAnsi="Wingdings" w:hint="default"/>
      </w:rPr>
    </w:lvl>
    <w:lvl w:ilvl="6" w:tplc="FFFFFFFF" w:tentative="1">
      <w:start w:val="1"/>
      <w:numFmt w:val="bullet"/>
      <w:lvlText w:val=""/>
      <w:lvlJc w:val="left"/>
      <w:pPr>
        <w:ind w:left="4737" w:hanging="360"/>
      </w:pPr>
      <w:rPr>
        <w:rFonts w:ascii="Symbol" w:hAnsi="Symbol" w:hint="default"/>
      </w:rPr>
    </w:lvl>
    <w:lvl w:ilvl="7" w:tplc="FFFFFFFF" w:tentative="1">
      <w:start w:val="1"/>
      <w:numFmt w:val="bullet"/>
      <w:lvlText w:val="o"/>
      <w:lvlJc w:val="left"/>
      <w:pPr>
        <w:ind w:left="5457" w:hanging="360"/>
      </w:pPr>
      <w:rPr>
        <w:rFonts w:ascii="Courier New" w:hAnsi="Courier New" w:cs="Courier New" w:hint="default"/>
      </w:rPr>
    </w:lvl>
    <w:lvl w:ilvl="8" w:tplc="FFFFFFFF" w:tentative="1">
      <w:start w:val="1"/>
      <w:numFmt w:val="bullet"/>
      <w:lvlText w:val=""/>
      <w:lvlJc w:val="left"/>
      <w:pPr>
        <w:ind w:left="6177" w:hanging="360"/>
      </w:pPr>
      <w:rPr>
        <w:rFonts w:ascii="Wingdings" w:hAnsi="Wingdings" w:hint="default"/>
      </w:rPr>
    </w:lvl>
  </w:abstractNum>
  <w:abstractNum w:abstractNumId="1" w15:restartNumberingAfterBreak="0">
    <w:nsid w:val="01DE55CC"/>
    <w:multiLevelType w:val="hybridMultilevel"/>
    <w:tmpl w:val="8EE687F6"/>
    <w:lvl w:ilvl="0" w:tplc="50E4A08A">
      <w:numFmt w:val="bullet"/>
      <w:lvlText w:val="-"/>
      <w:lvlJc w:val="left"/>
      <w:pPr>
        <w:ind w:left="417" w:hanging="360"/>
      </w:pPr>
      <w:rPr>
        <w:rFonts w:ascii="Calibri" w:eastAsia="Calibri" w:hAnsi="Calibri" w:cs="Calibri"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 w15:restartNumberingAfterBreak="0">
    <w:nsid w:val="0AE51A61"/>
    <w:multiLevelType w:val="hybridMultilevel"/>
    <w:tmpl w:val="FDB6CF7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 w15:restartNumberingAfterBreak="0">
    <w:nsid w:val="0F241641"/>
    <w:multiLevelType w:val="hybridMultilevel"/>
    <w:tmpl w:val="D3C000B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4" w15:restartNumberingAfterBreak="0">
    <w:nsid w:val="17F25860"/>
    <w:multiLevelType w:val="hybridMultilevel"/>
    <w:tmpl w:val="29DAE0BA"/>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5" w15:restartNumberingAfterBreak="0">
    <w:nsid w:val="18732C04"/>
    <w:multiLevelType w:val="hybridMultilevel"/>
    <w:tmpl w:val="C0E832B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6" w15:restartNumberingAfterBreak="0">
    <w:nsid w:val="1FBD3F78"/>
    <w:multiLevelType w:val="hybridMultilevel"/>
    <w:tmpl w:val="3CD664FE"/>
    <w:lvl w:ilvl="0" w:tplc="50E4A08A">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2083402"/>
    <w:multiLevelType w:val="multilevel"/>
    <w:tmpl w:val="9C4EFC5E"/>
    <w:lvl w:ilvl="0">
      <w:start w:val="1"/>
      <w:numFmt w:val="bullet"/>
      <w:lvlText w:val=""/>
      <w:lvlJc w:val="left"/>
      <w:pPr>
        <w:tabs>
          <w:tab w:val="num" w:pos="417"/>
        </w:tabs>
        <w:ind w:left="417" w:hanging="360"/>
      </w:pPr>
      <w:rPr>
        <w:rFonts w:ascii="Symbol" w:hAnsi="Symbol" w:hint="default"/>
      </w:rPr>
    </w:lvl>
    <w:lvl w:ilvl="1">
      <w:start w:val="15"/>
      <w:numFmt w:val="bullet"/>
      <w:lvlText w:val="-"/>
      <w:lvlJc w:val="left"/>
      <w:pPr>
        <w:ind w:left="1137" w:hanging="360"/>
      </w:pPr>
      <w:rPr>
        <w:rFonts w:ascii="Calibri" w:eastAsiaTheme="minorHAnsi" w:hAnsi="Calibri" w:cs="Calibri" w:hint="default"/>
      </w:rPr>
    </w:lvl>
    <w:lvl w:ilvl="2" w:tentative="1">
      <w:start w:val="1"/>
      <w:numFmt w:val="decimal"/>
      <w:lvlText w:val="%3."/>
      <w:lvlJc w:val="left"/>
      <w:pPr>
        <w:tabs>
          <w:tab w:val="num" w:pos="1857"/>
        </w:tabs>
        <w:ind w:left="1857" w:hanging="360"/>
      </w:pPr>
    </w:lvl>
    <w:lvl w:ilvl="3" w:tentative="1">
      <w:start w:val="1"/>
      <w:numFmt w:val="decimal"/>
      <w:lvlText w:val="%4."/>
      <w:lvlJc w:val="left"/>
      <w:pPr>
        <w:tabs>
          <w:tab w:val="num" w:pos="2577"/>
        </w:tabs>
        <w:ind w:left="2577" w:hanging="360"/>
      </w:pPr>
    </w:lvl>
    <w:lvl w:ilvl="4" w:tentative="1">
      <w:start w:val="1"/>
      <w:numFmt w:val="decimal"/>
      <w:lvlText w:val="%5."/>
      <w:lvlJc w:val="left"/>
      <w:pPr>
        <w:tabs>
          <w:tab w:val="num" w:pos="3297"/>
        </w:tabs>
        <w:ind w:left="3297" w:hanging="360"/>
      </w:pPr>
    </w:lvl>
    <w:lvl w:ilvl="5" w:tentative="1">
      <w:start w:val="1"/>
      <w:numFmt w:val="decimal"/>
      <w:lvlText w:val="%6."/>
      <w:lvlJc w:val="left"/>
      <w:pPr>
        <w:tabs>
          <w:tab w:val="num" w:pos="4017"/>
        </w:tabs>
        <w:ind w:left="4017" w:hanging="360"/>
      </w:pPr>
    </w:lvl>
    <w:lvl w:ilvl="6" w:tentative="1">
      <w:start w:val="1"/>
      <w:numFmt w:val="decimal"/>
      <w:lvlText w:val="%7."/>
      <w:lvlJc w:val="left"/>
      <w:pPr>
        <w:tabs>
          <w:tab w:val="num" w:pos="4737"/>
        </w:tabs>
        <w:ind w:left="4737" w:hanging="360"/>
      </w:pPr>
    </w:lvl>
    <w:lvl w:ilvl="7" w:tentative="1">
      <w:start w:val="1"/>
      <w:numFmt w:val="decimal"/>
      <w:lvlText w:val="%8."/>
      <w:lvlJc w:val="left"/>
      <w:pPr>
        <w:tabs>
          <w:tab w:val="num" w:pos="5457"/>
        </w:tabs>
        <w:ind w:left="5457" w:hanging="360"/>
      </w:pPr>
    </w:lvl>
    <w:lvl w:ilvl="8" w:tentative="1">
      <w:start w:val="1"/>
      <w:numFmt w:val="decimal"/>
      <w:lvlText w:val="%9."/>
      <w:lvlJc w:val="left"/>
      <w:pPr>
        <w:tabs>
          <w:tab w:val="num" w:pos="6177"/>
        </w:tabs>
        <w:ind w:left="6177" w:hanging="360"/>
      </w:pPr>
    </w:lvl>
  </w:abstractNum>
  <w:abstractNum w:abstractNumId="8" w15:restartNumberingAfterBreak="0">
    <w:nsid w:val="23175F03"/>
    <w:multiLevelType w:val="multilevel"/>
    <w:tmpl w:val="9C4EFC5E"/>
    <w:lvl w:ilvl="0">
      <w:start w:val="1"/>
      <w:numFmt w:val="bullet"/>
      <w:lvlText w:val=""/>
      <w:lvlJc w:val="left"/>
      <w:pPr>
        <w:tabs>
          <w:tab w:val="num" w:pos="417"/>
        </w:tabs>
        <w:ind w:left="417" w:hanging="360"/>
      </w:pPr>
      <w:rPr>
        <w:rFonts w:ascii="Symbol" w:hAnsi="Symbol" w:hint="default"/>
      </w:rPr>
    </w:lvl>
    <w:lvl w:ilvl="1">
      <w:start w:val="15"/>
      <w:numFmt w:val="bullet"/>
      <w:lvlText w:val="-"/>
      <w:lvlJc w:val="left"/>
      <w:pPr>
        <w:ind w:left="1137" w:hanging="360"/>
      </w:pPr>
      <w:rPr>
        <w:rFonts w:ascii="Calibri" w:eastAsiaTheme="minorHAnsi" w:hAnsi="Calibri" w:cs="Calibri" w:hint="default"/>
      </w:rPr>
    </w:lvl>
    <w:lvl w:ilvl="2" w:tentative="1">
      <w:start w:val="1"/>
      <w:numFmt w:val="decimal"/>
      <w:lvlText w:val="%3."/>
      <w:lvlJc w:val="left"/>
      <w:pPr>
        <w:tabs>
          <w:tab w:val="num" w:pos="1857"/>
        </w:tabs>
        <w:ind w:left="1857" w:hanging="360"/>
      </w:pPr>
    </w:lvl>
    <w:lvl w:ilvl="3" w:tentative="1">
      <w:start w:val="1"/>
      <w:numFmt w:val="decimal"/>
      <w:lvlText w:val="%4."/>
      <w:lvlJc w:val="left"/>
      <w:pPr>
        <w:tabs>
          <w:tab w:val="num" w:pos="2577"/>
        </w:tabs>
        <w:ind w:left="2577" w:hanging="360"/>
      </w:pPr>
    </w:lvl>
    <w:lvl w:ilvl="4" w:tentative="1">
      <w:start w:val="1"/>
      <w:numFmt w:val="decimal"/>
      <w:lvlText w:val="%5."/>
      <w:lvlJc w:val="left"/>
      <w:pPr>
        <w:tabs>
          <w:tab w:val="num" w:pos="3297"/>
        </w:tabs>
        <w:ind w:left="3297" w:hanging="360"/>
      </w:pPr>
    </w:lvl>
    <w:lvl w:ilvl="5" w:tentative="1">
      <w:start w:val="1"/>
      <w:numFmt w:val="decimal"/>
      <w:lvlText w:val="%6."/>
      <w:lvlJc w:val="left"/>
      <w:pPr>
        <w:tabs>
          <w:tab w:val="num" w:pos="4017"/>
        </w:tabs>
        <w:ind w:left="4017" w:hanging="360"/>
      </w:pPr>
    </w:lvl>
    <w:lvl w:ilvl="6" w:tentative="1">
      <w:start w:val="1"/>
      <w:numFmt w:val="decimal"/>
      <w:lvlText w:val="%7."/>
      <w:lvlJc w:val="left"/>
      <w:pPr>
        <w:tabs>
          <w:tab w:val="num" w:pos="4737"/>
        </w:tabs>
        <w:ind w:left="4737" w:hanging="360"/>
      </w:pPr>
    </w:lvl>
    <w:lvl w:ilvl="7" w:tentative="1">
      <w:start w:val="1"/>
      <w:numFmt w:val="decimal"/>
      <w:lvlText w:val="%8."/>
      <w:lvlJc w:val="left"/>
      <w:pPr>
        <w:tabs>
          <w:tab w:val="num" w:pos="5457"/>
        </w:tabs>
        <w:ind w:left="5457" w:hanging="360"/>
      </w:pPr>
    </w:lvl>
    <w:lvl w:ilvl="8" w:tentative="1">
      <w:start w:val="1"/>
      <w:numFmt w:val="decimal"/>
      <w:lvlText w:val="%9."/>
      <w:lvlJc w:val="left"/>
      <w:pPr>
        <w:tabs>
          <w:tab w:val="num" w:pos="6177"/>
        </w:tabs>
        <w:ind w:left="6177" w:hanging="360"/>
      </w:pPr>
    </w:lvl>
  </w:abstractNum>
  <w:abstractNum w:abstractNumId="9" w15:restartNumberingAfterBreak="0">
    <w:nsid w:val="24645B60"/>
    <w:multiLevelType w:val="hybridMultilevel"/>
    <w:tmpl w:val="7C463040"/>
    <w:lvl w:ilvl="0" w:tplc="50E4A08A">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A56E3C"/>
    <w:multiLevelType w:val="hybridMultilevel"/>
    <w:tmpl w:val="6EEA7358"/>
    <w:lvl w:ilvl="0" w:tplc="50E4A08A">
      <w:numFmt w:val="bullet"/>
      <w:lvlText w:val="-"/>
      <w:lvlJc w:val="left"/>
      <w:pPr>
        <w:ind w:left="417" w:hanging="360"/>
      </w:pPr>
      <w:rPr>
        <w:rFonts w:ascii="Calibri" w:eastAsia="Calibri" w:hAnsi="Calibri" w:cs="Calibri"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1" w15:restartNumberingAfterBreak="0">
    <w:nsid w:val="272C00EC"/>
    <w:multiLevelType w:val="hybridMultilevel"/>
    <w:tmpl w:val="2CA06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7B3ED7"/>
    <w:multiLevelType w:val="hybridMultilevel"/>
    <w:tmpl w:val="11E4C21C"/>
    <w:lvl w:ilvl="0" w:tplc="50E4A08A">
      <w:numFmt w:val="bullet"/>
      <w:lvlText w:val="-"/>
      <w:lvlJc w:val="left"/>
      <w:pPr>
        <w:ind w:left="777" w:hanging="360"/>
      </w:pPr>
      <w:rPr>
        <w:rFonts w:ascii="Calibri" w:eastAsia="Calibri" w:hAnsi="Calibri" w:cs="Calibri"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30AE448F"/>
    <w:multiLevelType w:val="hybridMultilevel"/>
    <w:tmpl w:val="3DC044A8"/>
    <w:lvl w:ilvl="0" w:tplc="0809000F">
      <w:start w:val="1"/>
      <w:numFmt w:val="decimal"/>
      <w:lvlText w:val="%1."/>
      <w:lvlJc w:val="left"/>
      <w:pPr>
        <w:ind w:left="417" w:hanging="360"/>
      </w:p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4" w15:restartNumberingAfterBreak="0">
    <w:nsid w:val="34892212"/>
    <w:multiLevelType w:val="hybridMultilevel"/>
    <w:tmpl w:val="967CAFFA"/>
    <w:lvl w:ilvl="0" w:tplc="50E4A08A">
      <w:numFmt w:val="bullet"/>
      <w:lvlText w:val="-"/>
      <w:lvlJc w:val="left"/>
      <w:pPr>
        <w:ind w:left="417" w:hanging="360"/>
      </w:pPr>
      <w:rPr>
        <w:rFonts w:ascii="Calibri" w:eastAsia="Calibri" w:hAnsi="Calibri" w:cs="Calibri"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37BC5814"/>
    <w:multiLevelType w:val="multilevel"/>
    <w:tmpl w:val="8BF47E62"/>
    <w:lvl w:ilvl="0">
      <w:start w:val="1"/>
      <w:numFmt w:val="decimal"/>
      <w:lvlText w:val="%1."/>
      <w:lvlJc w:val="left"/>
      <w:pPr>
        <w:tabs>
          <w:tab w:val="num" w:pos="720"/>
        </w:tabs>
        <w:ind w:left="720" w:hanging="360"/>
      </w:pPr>
    </w:lvl>
    <w:lvl w:ilvl="1">
      <w:start w:val="15"/>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C87C18"/>
    <w:multiLevelType w:val="hybridMultilevel"/>
    <w:tmpl w:val="F1A282FE"/>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7" w15:restartNumberingAfterBreak="0">
    <w:nsid w:val="40C331C2"/>
    <w:multiLevelType w:val="multilevel"/>
    <w:tmpl w:val="9C4EFC5E"/>
    <w:lvl w:ilvl="0">
      <w:start w:val="1"/>
      <w:numFmt w:val="bullet"/>
      <w:lvlText w:val=""/>
      <w:lvlJc w:val="left"/>
      <w:pPr>
        <w:tabs>
          <w:tab w:val="num" w:pos="417"/>
        </w:tabs>
        <w:ind w:left="417" w:hanging="360"/>
      </w:pPr>
      <w:rPr>
        <w:rFonts w:ascii="Symbol" w:hAnsi="Symbol" w:hint="default"/>
      </w:rPr>
    </w:lvl>
    <w:lvl w:ilvl="1">
      <w:start w:val="15"/>
      <w:numFmt w:val="bullet"/>
      <w:lvlText w:val="-"/>
      <w:lvlJc w:val="left"/>
      <w:pPr>
        <w:ind w:left="1137" w:hanging="360"/>
      </w:pPr>
      <w:rPr>
        <w:rFonts w:ascii="Calibri" w:eastAsiaTheme="minorHAnsi" w:hAnsi="Calibri" w:cs="Calibri" w:hint="default"/>
      </w:rPr>
    </w:lvl>
    <w:lvl w:ilvl="2" w:tentative="1">
      <w:start w:val="1"/>
      <w:numFmt w:val="decimal"/>
      <w:lvlText w:val="%3."/>
      <w:lvlJc w:val="left"/>
      <w:pPr>
        <w:tabs>
          <w:tab w:val="num" w:pos="1857"/>
        </w:tabs>
        <w:ind w:left="1857" w:hanging="360"/>
      </w:pPr>
    </w:lvl>
    <w:lvl w:ilvl="3" w:tentative="1">
      <w:start w:val="1"/>
      <w:numFmt w:val="decimal"/>
      <w:lvlText w:val="%4."/>
      <w:lvlJc w:val="left"/>
      <w:pPr>
        <w:tabs>
          <w:tab w:val="num" w:pos="2577"/>
        </w:tabs>
        <w:ind w:left="2577" w:hanging="360"/>
      </w:pPr>
    </w:lvl>
    <w:lvl w:ilvl="4" w:tentative="1">
      <w:start w:val="1"/>
      <w:numFmt w:val="decimal"/>
      <w:lvlText w:val="%5."/>
      <w:lvlJc w:val="left"/>
      <w:pPr>
        <w:tabs>
          <w:tab w:val="num" w:pos="3297"/>
        </w:tabs>
        <w:ind w:left="3297" w:hanging="360"/>
      </w:pPr>
    </w:lvl>
    <w:lvl w:ilvl="5" w:tentative="1">
      <w:start w:val="1"/>
      <w:numFmt w:val="decimal"/>
      <w:lvlText w:val="%6."/>
      <w:lvlJc w:val="left"/>
      <w:pPr>
        <w:tabs>
          <w:tab w:val="num" w:pos="4017"/>
        </w:tabs>
        <w:ind w:left="4017" w:hanging="360"/>
      </w:pPr>
    </w:lvl>
    <w:lvl w:ilvl="6" w:tentative="1">
      <w:start w:val="1"/>
      <w:numFmt w:val="decimal"/>
      <w:lvlText w:val="%7."/>
      <w:lvlJc w:val="left"/>
      <w:pPr>
        <w:tabs>
          <w:tab w:val="num" w:pos="4737"/>
        </w:tabs>
        <w:ind w:left="4737" w:hanging="360"/>
      </w:pPr>
    </w:lvl>
    <w:lvl w:ilvl="7" w:tentative="1">
      <w:start w:val="1"/>
      <w:numFmt w:val="decimal"/>
      <w:lvlText w:val="%8."/>
      <w:lvlJc w:val="left"/>
      <w:pPr>
        <w:tabs>
          <w:tab w:val="num" w:pos="5457"/>
        </w:tabs>
        <w:ind w:left="5457" w:hanging="360"/>
      </w:pPr>
    </w:lvl>
    <w:lvl w:ilvl="8" w:tentative="1">
      <w:start w:val="1"/>
      <w:numFmt w:val="decimal"/>
      <w:lvlText w:val="%9."/>
      <w:lvlJc w:val="left"/>
      <w:pPr>
        <w:tabs>
          <w:tab w:val="num" w:pos="6177"/>
        </w:tabs>
        <w:ind w:left="6177" w:hanging="360"/>
      </w:pPr>
    </w:lvl>
  </w:abstractNum>
  <w:abstractNum w:abstractNumId="18" w15:restartNumberingAfterBreak="0">
    <w:nsid w:val="4114614E"/>
    <w:multiLevelType w:val="hybridMultilevel"/>
    <w:tmpl w:val="74F08BAA"/>
    <w:lvl w:ilvl="0" w:tplc="5A1A10E8">
      <w:start w:val="1"/>
      <w:numFmt w:val="bullet"/>
      <w:lvlText w:val="•"/>
      <w:lvlJc w:val="left"/>
      <w:pPr>
        <w:tabs>
          <w:tab w:val="num" w:pos="720"/>
        </w:tabs>
        <w:ind w:left="720" w:hanging="360"/>
      </w:pPr>
      <w:rPr>
        <w:rFonts w:ascii="Arial" w:hAnsi="Arial" w:hint="default"/>
      </w:rPr>
    </w:lvl>
    <w:lvl w:ilvl="1" w:tplc="011E3670">
      <w:numFmt w:val="bullet"/>
      <w:lvlText w:val="•"/>
      <w:lvlJc w:val="left"/>
      <w:pPr>
        <w:tabs>
          <w:tab w:val="num" w:pos="1440"/>
        </w:tabs>
        <w:ind w:left="1440" w:hanging="360"/>
      </w:pPr>
      <w:rPr>
        <w:rFonts w:ascii="Arial" w:hAnsi="Arial" w:hint="default"/>
      </w:rPr>
    </w:lvl>
    <w:lvl w:ilvl="2" w:tplc="ADA8B448" w:tentative="1">
      <w:start w:val="1"/>
      <w:numFmt w:val="bullet"/>
      <w:lvlText w:val="•"/>
      <w:lvlJc w:val="left"/>
      <w:pPr>
        <w:tabs>
          <w:tab w:val="num" w:pos="2160"/>
        </w:tabs>
        <w:ind w:left="2160" w:hanging="360"/>
      </w:pPr>
      <w:rPr>
        <w:rFonts w:ascii="Arial" w:hAnsi="Arial" w:hint="default"/>
      </w:rPr>
    </w:lvl>
    <w:lvl w:ilvl="3" w:tplc="B35A1502" w:tentative="1">
      <w:start w:val="1"/>
      <w:numFmt w:val="bullet"/>
      <w:lvlText w:val="•"/>
      <w:lvlJc w:val="left"/>
      <w:pPr>
        <w:tabs>
          <w:tab w:val="num" w:pos="2880"/>
        </w:tabs>
        <w:ind w:left="2880" w:hanging="360"/>
      </w:pPr>
      <w:rPr>
        <w:rFonts w:ascii="Arial" w:hAnsi="Arial" w:hint="default"/>
      </w:rPr>
    </w:lvl>
    <w:lvl w:ilvl="4" w:tplc="4712F2E6" w:tentative="1">
      <w:start w:val="1"/>
      <w:numFmt w:val="bullet"/>
      <w:lvlText w:val="•"/>
      <w:lvlJc w:val="left"/>
      <w:pPr>
        <w:tabs>
          <w:tab w:val="num" w:pos="3600"/>
        </w:tabs>
        <w:ind w:left="3600" w:hanging="360"/>
      </w:pPr>
      <w:rPr>
        <w:rFonts w:ascii="Arial" w:hAnsi="Arial" w:hint="default"/>
      </w:rPr>
    </w:lvl>
    <w:lvl w:ilvl="5" w:tplc="2592C476" w:tentative="1">
      <w:start w:val="1"/>
      <w:numFmt w:val="bullet"/>
      <w:lvlText w:val="•"/>
      <w:lvlJc w:val="left"/>
      <w:pPr>
        <w:tabs>
          <w:tab w:val="num" w:pos="4320"/>
        </w:tabs>
        <w:ind w:left="4320" w:hanging="360"/>
      </w:pPr>
      <w:rPr>
        <w:rFonts w:ascii="Arial" w:hAnsi="Arial" w:hint="default"/>
      </w:rPr>
    </w:lvl>
    <w:lvl w:ilvl="6" w:tplc="60006AE0" w:tentative="1">
      <w:start w:val="1"/>
      <w:numFmt w:val="bullet"/>
      <w:lvlText w:val="•"/>
      <w:lvlJc w:val="left"/>
      <w:pPr>
        <w:tabs>
          <w:tab w:val="num" w:pos="5040"/>
        </w:tabs>
        <w:ind w:left="5040" w:hanging="360"/>
      </w:pPr>
      <w:rPr>
        <w:rFonts w:ascii="Arial" w:hAnsi="Arial" w:hint="default"/>
      </w:rPr>
    </w:lvl>
    <w:lvl w:ilvl="7" w:tplc="9C6EBBC6" w:tentative="1">
      <w:start w:val="1"/>
      <w:numFmt w:val="bullet"/>
      <w:lvlText w:val="•"/>
      <w:lvlJc w:val="left"/>
      <w:pPr>
        <w:tabs>
          <w:tab w:val="num" w:pos="5760"/>
        </w:tabs>
        <w:ind w:left="5760" w:hanging="360"/>
      </w:pPr>
      <w:rPr>
        <w:rFonts w:ascii="Arial" w:hAnsi="Arial" w:hint="default"/>
      </w:rPr>
    </w:lvl>
    <w:lvl w:ilvl="8" w:tplc="0B72961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A85208D"/>
    <w:multiLevelType w:val="hybridMultilevel"/>
    <w:tmpl w:val="853CF48A"/>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0" w15:restartNumberingAfterBreak="0">
    <w:nsid w:val="4F8E4A8E"/>
    <w:multiLevelType w:val="hybridMultilevel"/>
    <w:tmpl w:val="BBCE3D36"/>
    <w:lvl w:ilvl="0" w:tplc="50E4A08A">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D61262"/>
    <w:multiLevelType w:val="hybridMultilevel"/>
    <w:tmpl w:val="F05CA47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2" w15:restartNumberingAfterBreak="0">
    <w:nsid w:val="54E468E8"/>
    <w:multiLevelType w:val="hybridMultilevel"/>
    <w:tmpl w:val="B97C605A"/>
    <w:lvl w:ilvl="0" w:tplc="50E4A08A">
      <w:numFmt w:val="bullet"/>
      <w:lvlText w:val="-"/>
      <w:lvlJc w:val="left"/>
      <w:pPr>
        <w:ind w:left="417" w:hanging="360"/>
      </w:pPr>
      <w:rPr>
        <w:rFonts w:ascii="Calibri" w:eastAsia="Calibri" w:hAnsi="Calibri" w:cs="Calibri"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3" w15:restartNumberingAfterBreak="0">
    <w:nsid w:val="55986C8F"/>
    <w:multiLevelType w:val="multilevel"/>
    <w:tmpl w:val="9C4EFC5E"/>
    <w:lvl w:ilvl="0">
      <w:start w:val="1"/>
      <w:numFmt w:val="bullet"/>
      <w:lvlText w:val=""/>
      <w:lvlJc w:val="left"/>
      <w:pPr>
        <w:tabs>
          <w:tab w:val="num" w:pos="417"/>
        </w:tabs>
        <w:ind w:left="417" w:hanging="360"/>
      </w:pPr>
      <w:rPr>
        <w:rFonts w:ascii="Symbol" w:hAnsi="Symbol" w:hint="default"/>
      </w:rPr>
    </w:lvl>
    <w:lvl w:ilvl="1">
      <w:start w:val="15"/>
      <w:numFmt w:val="bullet"/>
      <w:lvlText w:val="-"/>
      <w:lvlJc w:val="left"/>
      <w:pPr>
        <w:ind w:left="1137" w:hanging="360"/>
      </w:pPr>
      <w:rPr>
        <w:rFonts w:ascii="Calibri" w:eastAsiaTheme="minorHAnsi" w:hAnsi="Calibri" w:cs="Calibri" w:hint="default"/>
      </w:rPr>
    </w:lvl>
    <w:lvl w:ilvl="2" w:tentative="1">
      <w:start w:val="1"/>
      <w:numFmt w:val="decimal"/>
      <w:lvlText w:val="%3."/>
      <w:lvlJc w:val="left"/>
      <w:pPr>
        <w:tabs>
          <w:tab w:val="num" w:pos="1857"/>
        </w:tabs>
        <w:ind w:left="1857" w:hanging="360"/>
      </w:pPr>
    </w:lvl>
    <w:lvl w:ilvl="3" w:tentative="1">
      <w:start w:val="1"/>
      <w:numFmt w:val="decimal"/>
      <w:lvlText w:val="%4."/>
      <w:lvlJc w:val="left"/>
      <w:pPr>
        <w:tabs>
          <w:tab w:val="num" w:pos="2577"/>
        </w:tabs>
        <w:ind w:left="2577" w:hanging="360"/>
      </w:pPr>
    </w:lvl>
    <w:lvl w:ilvl="4" w:tentative="1">
      <w:start w:val="1"/>
      <w:numFmt w:val="decimal"/>
      <w:lvlText w:val="%5."/>
      <w:lvlJc w:val="left"/>
      <w:pPr>
        <w:tabs>
          <w:tab w:val="num" w:pos="3297"/>
        </w:tabs>
        <w:ind w:left="3297" w:hanging="360"/>
      </w:pPr>
    </w:lvl>
    <w:lvl w:ilvl="5" w:tentative="1">
      <w:start w:val="1"/>
      <w:numFmt w:val="decimal"/>
      <w:lvlText w:val="%6."/>
      <w:lvlJc w:val="left"/>
      <w:pPr>
        <w:tabs>
          <w:tab w:val="num" w:pos="4017"/>
        </w:tabs>
        <w:ind w:left="4017" w:hanging="360"/>
      </w:pPr>
    </w:lvl>
    <w:lvl w:ilvl="6" w:tentative="1">
      <w:start w:val="1"/>
      <w:numFmt w:val="decimal"/>
      <w:lvlText w:val="%7."/>
      <w:lvlJc w:val="left"/>
      <w:pPr>
        <w:tabs>
          <w:tab w:val="num" w:pos="4737"/>
        </w:tabs>
        <w:ind w:left="4737" w:hanging="360"/>
      </w:pPr>
    </w:lvl>
    <w:lvl w:ilvl="7" w:tentative="1">
      <w:start w:val="1"/>
      <w:numFmt w:val="decimal"/>
      <w:lvlText w:val="%8."/>
      <w:lvlJc w:val="left"/>
      <w:pPr>
        <w:tabs>
          <w:tab w:val="num" w:pos="5457"/>
        </w:tabs>
        <w:ind w:left="5457" w:hanging="360"/>
      </w:pPr>
    </w:lvl>
    <w:lvl w:ilvl="8" w:tentative="1">
      <w:start w:val="1"/>
      <w:numFmt w:val="decimal"/>
      <w:lvlText w:val="%9."/>
      <w:lvlJc w:val="left"/>
      <w:pPr>
        <w:tabs>
          <w:tab w:val="num" w:pos="6177"/>
        </w:tabs>
        <w:ind w:left="6177" w:hanging="360"/>
      </w:pPr>
    </w:lvl>
  </w:abstractNum>
  <w:abstractNum w:abstractNumId="24" w15:restartNumberingAfterBreak="0">
    <w:nsid w:val="585D34F4"/>
    <w:multiLevelType w:val="hybridMultilevel"/>
    <w:tmpl w:val="2B98EF9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58D830AD"/>
    <w:multiLevelType w:val="hybridMultilevel"/>
    <w:tmpl w:val="5E18401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6" w15:restartNumberingAfterBreak="0">
    <w:nsid w:val="62EB17C3"/>
    <w:multiLevelType w:val="hybridMultilevel"/>
    <w:tmpl w:val="820A299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7" w15:restartNumberingAfterBreak="0">
    <w:nsid w:val="66C42C38"/>
    <w:multiLevelType w:val="hybridMultilevel"/>
    <w:tmpl w:val="4F68A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E365F90"/>
    <w:multiLevelType w:val="hybridMultilevel"/>
    <w:tmpl w:val="D5407E78"/>
    <w:lvl w:ilvl="0" w:tplc="50E4A08A">
      <w:numFmt w:val="bullet"/>
      <w:lvlText w:val="-"/>
      <w:lvlJc w:val="left"/>
      <w:pPr>
        <w:ind w:left="417" w:hanging="360"/>
      </w:pPr>
      <w:rPr>
        <w:rFonts w:ascii="Calibri" w:eastAsia="Calibri" w:hAnsi="Calibri" w:cs="Calibri"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9" w15:restartNumberingAfterBreak="0">
    <w:nsid w:val="75051DE8"/>
    <w:multiLevelType w:val="hybridMultilevel"/>
    <w:tmpl w:val="28ACBAC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0" w15:restartNumberingAfterBreak="0">
    <w:nsid w:val="79975873"/>
    <w:multiLevelType w:val="multilevel"/>
    <w:tmpl w:val="F4785AAA"/>
    <w:lvl w:ilvl="0">
      <w:numFmt w:val="bullet"/>
      <w:lvlText w:val="-"/>
      <w:lvlJc w:val="left"/>
      <w:pPr>
        <w:tabs>
          <w:tab w:val="num" w:pos="360"/>
        </w:tabs>
        <w:ind w:left="360" w:hanging="360"/>
      </w:pPr>
      <w:rPr>
        <w:rFonts w:ascii="Calibri" w:eastAsia="Calibri" w:hAnsi="Calibri" w:cs="Calibri"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7BB355C1"/>
    <w:multiLevelType w:val="hybridMultilevel"/>
    <w:tmpl w:val="14D2341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num w:numId="1" w16cid:durableId="1800950159">
    <w:abstractNumId w:val="9"/>
  </w:num>
  <w:num w:numId="2" w16cid:durableId="234710302">
    <w:abstractNumId w:val="30"/>
  </w:num>
  <w:num w:numId="3" w16cid:durableId="900755134">
    <w:abstractNumId w:val="20"/>
  </w:num>
  <w:num w:numId="4" w16cid:durableId="702363295">
    <w:abstractNumId w:val="6"/>
  </w:num>
  <w:num w:numId="5" w16cid:durableId="718555859">
    <w:abstractNumId w:val="15"/>
  </w:num>
  <w:num w:numId="6" w16cid:durableId="777601874">
    <w:abstractNumId w:val="29"/>
  </w:num>
  <w:num w:numId="7" w16cid:durableId="250161543">
    <w:abstractNumId w:val="17"/>
  </w:num>
  <w:num w:numId="8" w16cid:durableId="991064068">
    <w:abstractNumId w:val="8"/>
  </w:num>
  <w:num w:numId="9" w16cid:durableId="105932216">
    <w:abstractNumId w:val="7"/>
  </w:num>
  <w:num w:numId="10" w16cid:durableId="503862789">
    <w:abstractNumId w:val="23"/>
  </w:num>
  <w:num w:numId="11" w16cid:durableId="1614707083">
    <w:abstractNumId w:val="5"/>
  </w:num>
  <w:num w:numId="12" w16cid:durableId="1014460762">
    <w:abstractNumId w:val="25"/>
  </w:num>
  <w:num w:numId="13" w16cid:durableId="472989968">
    <w:abstractNumId w:val="16"/>
  </w:num>
  <w:num w:numId="14" w16cid:durableId="403647579">
    <w:abstractNumId w:val="19"/>
  </w:num>
  <w:num w:numId="15" w16cid:durableId="1279604940">
    <w:abstractNumId w:val="4"/>
  </w:num>
  <w:num w:numId="16" w16cid:durableId="364596772">
    <w:abstractNumId w:val="2"/>
  </w:num>
  <w:num w:numId="17" w16cid:durableId="926154995">
    <w:abstractNumId w:val="11"/>
  </w:num>
  <w:num w:numId="18" w16cid:durableId="477497092">
    <w:abstractNumId w:val="22"/>
  </w:num>
  <w:num w:numId="19" w16cid:durableId="1849366596">
    <w:abstractNumId w:val="12"/>
  </w:num>
  <w:num w:numId="20" w16cid:durableId="143282449">
    <w:abstractNumId w:val="14"/>
  </w:num>
  <w:num w:numId="21" w16cid:durableId="1113596079">
    <w:abstractNumId w:val="24"/>
  </w:num>
  <w:num w:numId="22" w16cid:durableId="1175848916">
    <w:abstractNumId w:val="28"/>
  </w:num>
  <w:num w:numId="23" w16cid:durableId="1967270251">
    <w:abstractNumId w:val="10"/>
  </w:num>
  <w:num w:numId="24" w16cid:durableId="1679038285">
    <w:abstractNumId w:val="18"/>
  </w:num>
  <w:num w:numId="25" w16cid:durableId="1814373771">
    <w:abstractNumId w:val="1"/>
  </w:num>
  <w:num w:numId="26" w16cid:durableId="1271351039">
    <w:abstractNumId w:val="0"/>
  </w:num>
  <w:num w:numId="27" w16cid:durableId="1791197150">
    <w:abstractNumId w:val="13"/>
  </w:num>
  <w:num w:numId="28" w16cid:durableId="1993094547">
    <w:abstractNumId w:val="3"/>
  </w:num>
  <w:num w:numId="29" w16cid:durableId="396559252">
    <w:abstractNumId w:val="26"/>
  </w:num>
  <w:num w:numId="30" w16cid:durableId="1175922232">
    <w:abstractNumId w:val="27"/>
  </w:num>
  <w:num w:numId="31" w16cid:durableId="2049181277">
    <w:abstractNumId w:val="21"/>
  </w:num>
  <w:num w:numId="32" w16cid:durableId="1656373622">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ACF"/>
    <w:rsid w:val="00000B60"/>
    <w:rsid w:val="00002A9B"/>
    <w:rsid w:val="0000392E"/>
    <w:rsid w:val="0000586A"/>
    <w:rsid w:val="00007E85"/>
    <w:rsid w:val="000133E9"/>
    <w:rsid w:val="000215C9"/>
    <w:rsid w:val="00021F6A"/>
    <w:rsid w:val="00022931"/>
    <w:rsid w:val="000256B9"/>
    <w:rsid w:val="00026430"/>
    <w:rsid w:val="000265B6"/>
    <w:rsid w:val="000301B2"/>
    <w:rsid w:val="0003264A"/>
    <w:rsid w:val="00033057"/>
    <w:rsid w:val="000342EB"/>
    <w:rsid w:val="00041539"/>
    <w:rsid w:val="00043A0B"/>
    <w:rsid w:val="00044653"/>
    <w:rsid w:val="00046D25"/>
    <w:rsid w:val="0005790D"/>
    <w:rsid w:val="000609A4"/>
    <w:rsid w:val="0007057C"/>
    <w:rsid w:val="0007093A"/>
    <w:rsid w:val="00071C80"/>
    <w:rsid w:val="000720CA"/>
    <w:rsid w:val="00074B3F"/>
    <w:rsid w:val="00080CDA"/>
    <w:rsid w:val="00086D7B"/>
    <w:rsid w:val="000927E0"/>
    <w:rsid w:val="00094609"/>
    <w:rsid w:val="000A29C5"/>
    <w:rsid w:val="000C26A7"/>
    <w:rsid w:val="000E1A66"/>
    <w:rsid w:val="000F3AF6"/>
    <w:rsid w:val="000F3CA5"/>
    <w:rsid w:val="000F780C"/>
    <w:rsid w:val="00100A2F"/>
    <w:rsid w:val="00101C80"/>
    <w:rsid w:val="001030A0"/>
    <w:rsid w:val="00103379"/>
    <w:rsid w:val="00105F17"/>
    <w:rsid w:val="0011029B"/>
    <w:rsid w:val="00111D67"/>
    <w:rsid w:val="0011205D"/>
    <w:rsid w:val="001132DB"/>
    <w:rsid w:val="00126C67"/>
    <w:rsid w:val="001309DF"/>
    <w:rsid w:val="0013136E"/>
    <w:rsid w:val="00132833"/>
    <w:rsid w:val="00137EDB"/>
    <w:rsid w:val="00141EE3"/>
    <w:rsid w:val="0014248E"/>
    <w:rsid w:val="0014429B"/>
    <w:rsid w:val="00144DBB"/>
    <w:rsid w:val="0014701A"/>
    <w:rsid w:val="0015729D"/>
    <w:rsid w:val="00172BEA"/>
    <w:rsid w:val="00172C9A"/>
    <w:rsid w:val="00175B3E"/>
    <w:rsid w:val="001812EB"/>
    <w:rsid w:val="00184298"/>
    <w:rsid w:val="0018499F"/>
    <w:rsid w:val="0019074B"/>
    <w:rsid w:val="001A07F7"/>
    <w:rsid w:val="001A114D"/>
    <w:rsid w:val="001A12F2"/>
    <w:rsid w:val="001A13CD"/>
    <w:rsid w:val="001A48C5"/>
    <w:rsid w:val="001A4961"/>
    <w:rsid w:val="001B2323"/>
    <w:rsid w:val="001B303F"/>
    <w:rsid w:val="001B4824"/>
    <w:rsid w:val="001C4ED3"/>
    <w:rsid w:val="001C5E88"/>
    <w:rsid w:val="001E727E"/>
    <w:rsid w:val="001F3F57"/>
    <w:rsid w:val="001F4D05"/>
    <w:rsid w:val="001F7244"/>
    <w:rsid w:val="00201511"/>
    <w:rsid w:val="00206A37"/>
    <w:rsid w:val="00217C36"/>
    <w:rsid w:val="00217F06"/>
    <w:rsid w:val="00221296"/>
    <w:rsid w:val="002271F9"/>
    <w:rsid w:val="0022795C"/>
    <w:rsid w:val="00233CF7"/>
    <w:rsid w:val="0024095B"/>
    <w:rsid w:val="00240DF5"/>
    <w:rsid w:val="00242A7A"/>
    <w:rsid w:val="002449E6"/>
    <w:rsid w:val="00250117"/>
    <w:rsid w:val="002613F8"/>
    <w:rsid w:val="00266C7F"/>
    <w:rsid w:val="00281FB3"/>
    <w:rsid w:val="0028268A"/>
    <w:rsid w:val="00282C49"/>
    <w:rsid w:val="002903B8"/>
    <w:rsid w:val="002929A9"/>
    <w:rsid w:val="00296F99"/>
    <w:rsid w:val="002A66BC"/>
    <w:rsid w:val="002A6DC7"/>
    <w:rsid w:val="002B209A"/>
    <w:rsid w:val="002B2950"/>
    <w:rsid w:val="002B4113"/>
    <w:rsid w:val="002B4CF5"/>
    <w:rsid w:val="002C4F2E"/>
    <w:rsid w:val="002C6124"/>
    <w:rsid w:val="002D0463"/>
    <w:rsid w:val="002D076C"/>
    <w:rsid w:val="002E0E81"/>
    <w:rsid w:val="002E12E9"/>
    <w:rsid w:val="002E1860"/>
    <w:rsid w:val="002E2793"/>
    <w:rsid w:val="002E6DAA"/>
    <w:rsid w:val="002E6E24"/>
    <w:rsid w:val="003009AF"/>
    <w:rsid w:val="00302619"/>
    <w:rsid w:val="003144CF"/>
    <w:rsid w:val="003202F8"/>
    <w:rsid w:val="00327DF3"/>
    <w:rsid w:val="00341C46"/>
    <w:rsid w:val="0037449D"/>
    <w:rsid w:val="00374650"/>
    <w:rsid w:val="00381834"/>
    <w:rsid w:val="003847E3"/>
    <w:rsid w:val="00396987"/>
    <w:rsid w:val="003A3048"/>
    <w:rsid w:val="003A6B37"/>
    <w:rsid w:val="003A7730"/>
    <w:rsid w:val="003B178C"/>
    <w:rsid w:val="003B190A"/>
    <w:rsid w:val="003B7E43"/>
    <w:rsid w:val="003D5CAE"/>
    <w:rsid w:val="003E0956"/>
    <w:rsid w:val="003F22FE"/>
    <w:rsid w:val="003F258A"/>
    <w:rsid w:val="003F3770"/>
    <w:rsid w:val="00411DAB"/>
    <w:rsid w:val="004178E0"/>
    <w:rsid w:val="00417CB3"/>
    <w:rsid w:val="004229EC"/>
    <w:rsid w:val="004311A3"/>
    <w:rsid w:val="004323AD"/>
    <w:rsid w:val="00442907"/>
    <w:rsid w:val="004434FF"/>
    <w:rsid w:val="00457682"/>
    <w:rsid w:val="00460BD1"/>
    <w:rsid w:val="00460CBC"/>
    <w:rsid w:val="00466366"/>
    <w:rsid w:val="004665C5"/>
    <w:rsid w:val="004813F5"/>
    <w:rsid w:val="00486FE0"/>
    <w:rsid w:val="00493DF7"/>
    <w:rsid w:val="00494801"/>
    <w:rsid w:val="004A460C"/>
    <w:rsid w:val="004D04AD"/>
    <w:rsid w:val="004E6FE5"/>
    <w:rsid w:val="004F229F"/>
    <w:rsid w:val="0050142B"/>
    <w:rsid w:val="00502473"/>
    <w:rsid w:val="0050331E"/>
    <w:rsid w:val="0052124D"/>
    <w:rsid w:val="00522B1C"/>
    <w:rsid w:val="00523FFE"/>
    <w:rsid w:val="00531229"/>
    <w:rsid w:val="0053492F"/>
    <w:rsid w:val="0053741F"/>
    <w:rsid w:val="00540753"/>
    <w:rsid w:val="005517A5"/>
    <w:rsid w:val="00551C05"/>
    <w:rsid w:val="005538F4"/>
    <w:rsid w:val="00554898"/>
    <w:rsid w:val="00556E58"/>
    <w:rsid w:val="005835E7"/>
    <w:rsid w:val="005945C8"/>
    <w:rsid w:val="005A530F"/>
    <w:rsid w:val="005B482B"/>
    <w:rsid w:val="005B6E9F"/>
    <w:rsid w:val="005D148D"/>
    <w:rsid w:val="005E4201"/>
    <w:rsid w:val="005E7221"/>
    <w:rsid w:val="005E7A37"/>
    <w:rsid w:val="005F7772"/>
    <w:rsid w:val="006024ED"/>
    <w:rsid w:val="00603E05"/>
    <w:rsid w:val="0060707E"/>
    <w:rsid w:val="00617A81"/>
    <w:rsid w:val="00622B52"/>
    <w:rsid w:val="00623AE6"/>
    <w:rsid w:val="00626D63"/>
    <w:rsid w:val="0063387E"/>
    <w:rsid w:val="00646997"/>
    <w:rsid w:val="0065770C"/>
    <w:rsid w:val="00661538"/>
    <w:rsid w:val="00663D90"/>
    <w:rsid w:val="00666925"/>
    <w:rsid w:val="006700F7"/>
    <w:rsid w:val="00670148"/>
    <w:rsid w:val="006717D7"/>
    <w:rsid w:val="00672490"/>
    <w:rsid w:val="00680894"/>
    <w:rsid w:val="0068473A"/>
    <w:rsid w:val="006A0010"/>
    <w:rsid w:val="006A0721"/>
    <w:rsid w:val="006A2765"/>
    <w:rsid w:val="006A3123"/>
    <w:rsid w:val="006A325A"/>
    <w:rsid w:val="006B4CCC"/>
    <w:rsid w:val="006B71E1"/>
    <w:rsid w:val="006C051E"/>
    <w:rsid w:val="006C2E54"/>
    <w:rsid w:val="006D373A"/>
    <w:rsid w:val="006D4F46"/>
    <w:rsid w:val="006E3B57"/>
    <w:rsid w:val="006F04CF"/>
    <w:rsid w:val="006F4893"/>
    <w:rsid w:val="007016FA"/>
    <w:rsid w:val="007210A9"/>
    <w:rsid w:val="00725CE6"/>
    <w:rsid w:val="0073119B"/>
    <w:rsid w:val="007334A8"/>
    <w:rsid w:val="00734849"/>
    <w:rsid w:val="00742B49"/>
    <w:rsid w:val="00747454"/>
    <w:rsid w:val="00771A85"/>
    <w:rsid w:val="00777AD1"/>
    <w:rsid w:val="00780364"/>
    <w:rsid w:val="007848BE"/>
    <w:rsid w:val="0079527E"/>
    <w:rsid w:val="007B33DA"/>
    <w:rsid w:val="007B4C1A"/>
    <w:rsid w:val="007B51BA"/>
    <w:rsid w:val="007D3AB2"/>
    <w:rsid w:val="007F2F2C"/>
    <w:rsid w:val="007F54D6"/>
    <w:rsid w:val="007F6DCF"/>
    <w:rsid w:val="00803135"/>
    <w:rsid w:val="00806EB9"/>
    <w:rsid w:val="00810445"/>
    <w:rsid w:val="00810E9A"/>
    <w:rsid w:val="00826422"/>
    <w:rsid w:val="0083067B"/>
    <w:rsid w:val="00836352"/>
    <w:rsid w:val="0084085E"/>
    <w:rsid w:val="008425E4"/>
    <w:rsid w:val="00843B80"/>
    <w:rsid w:val="00847CF3"/>
    <w:rsid w:val="008544BB"/>
    <w:rsid w:val="00855281"/>
    <w:rsid w:val="00857A8B"/>
    <w:rsid w:val="00860E00"/>
    <w:rsid w:val="00863AB5"/>
    <w:rsid w:val="00865452"/>
    <w:rsid w:val="008673AB"/>
    <w:rsid w:val="008700E6"/>
    <w:rsid w:val="00870D15"/>
    <w:rsid w:val="00881CEB"/>
    <w:rsid w:val="00882368"/>
    <w:rsid w:val="008835A8"/>
    <w:rsid w:val="00890893"/>
    <w:rsid w:val="00894BC9"/>
    <w:rsid w:val="008A062D"/>
    <w:rsid w:val="008A095F"/>
    <w:rsid w:val="008B15BB"/>
    <w:rsid w:val="008B2075"/>
    <w:rsid w:val="008C5DC1"/>
    <w:rsid w:val="008D19E7"/>
    <w:rsid w:val="008D556D"/>
    <w:rsid w:val="008D616D"/>
    <w:rsid w:val="008E06FB"/>
    <w:rsid w:val="008E117D"/>
    <w:rsid w:val="008E4CC8"/>
    <w:rsid w:val="008E50D7"/>
    <w:rsid w:val="008F3443"/>
    <w:rsid w:val="008F4F50"/>
    <w:rsid w:val="00900E9D"/>
    <w:rsid w:val="0090143C"/>
    <w:rsid w:val="00901ACF"/>
    <w:rsid w:val="00901C10"/>
    <w:rsid w:val="00903D63"/>
    <w:rsid w:val="00904D1C"/>
    <w:rsid w:val="009149CA"/>
    <w:rsid w:val="00921ABD"/>
    <w:rsid w:val="00926E35"/>
    <w:rsid w:val="00926EBA"/>
    <w:rsid w:val="009274EF"/>
    <w:rsid w:val="00927656"/>
    <w:rsid w:val="0093034F"/>
    <w:rsid w:val="00932004"/>
    <w:rsid w:val="009418B2"/>
    <w:rsid w:val="00942A05"/>
    <w:rsid w:val="009548D4"/>
    <w:rsid w:val="009611B0"/>
    <w:rsid w:val="009708FE"/>
    <w:rsid w:val="009831B7"/>
    <w:rsid w:val="00996E70"/>
    <w:rsid w:val="009977DB"/>
    <w:rsid w:val="009A436B"/>
    <w:rsid w:val="009B06CA"/>
    <w:rsid w:val="009B555F"/>
    <w:rsid w:val="009B627C"/>
    <w:rsid w:val="009C5CBD"/>
    <w:rsid w:val="009D1437"/>
    <w:rsid w:val="009D296B"/>
    <w:rsid w:val="009D40AB"/>
    <w:rsid w:val="009E3F18"/>
    <w:rsid w:val="00A07FE2"/>
    <w:rsid w:val="00A10312"/>
    <w:rsid w:val="00A1087D"/>
    <w:rsid w:val="00A136E7"/>
    <w:rsid w:val="00A30364"/>
    <w:rsid w:val="00A30450"/>
    <w:rsid w:val="00A31220"/>
    <w:rsid w:val="00A31437"/>
    <w:rsid w:val="00A31A5C"/>
    <w:rsid w:val="00A32AE8"/>
    <w:rsid w:val="00A3426E"/>
    <w:rsid w:val="00A429C0"/>
    <w:rsid w:val="00A4793E"/>
    <w:rsid w:val="00A56CA8"/>
    <w:rsid w:val="00A57740"/>
    <w:rsid w:val="00A81957"/>
    <w:rsid w:val="00A943E1"/>
    <w:rsid w:val="00A95C55"/>
    <w:rsid w:val="00AA123F"/>
    <w:rsid w:val="00AA37CA"/>
    <w:rsid w:val="00AB02CC"/>
    <w:rsid w:val="00AB6FDB"/>
    <w:rsid w:val="00AD5914"/>
    <w:rsid w:val="00AE2977"/>
    <w:rsid w:val="00AF1898"/>
    <w:rsid w:val="00B15343"/>
    <w:rsid w:val="00B15964"/>
    <w:rsid w:val="00B1782D"/>
    <w:rsid w:val="00B3182B"/>
    <w:rsid w:val="00B31CC4"/>
    <w:rsid w:val="00B348A9"/>
    <w:rsid w:val="00B43B5E"/>
    <w:rsid w:val="00B43FF3"/>
    <w:rsid w:val="00B456DB"/>
    <w:rsid w:val="00B45ED4"/>
    <w:rsid w:val="00B47F11"/>
    <w:rsid w:val="00B532FE"/>
    <w:rsid w:val="00B71CBE"/>
    <w:rsid w:val="00B841F8"/>
    <w:rsid w:val="00B84C02"/>
    <w:rsid w:val="00B8715F"/>
    <w:rsid w:val="00B8772A"/>
    <w:rsid w:val="00B92ED3"/>
    <w:rsid w:val="00B9560F"/>
    <w:rsid w:val="00BA094B"/>
    <w:rsid w:val="00BA321A"/>
    <w:rsid w:val="00BA3872"/>
    <w:rsid w:val="00BA3D06"/>
    <w:rsid w:val="00BA497B"/>
    <w:rsid w:val="00BC0F9B"/>
    <w:rsid w:val="00BC201F"/>
    <w:rsid w:val="00BD0865"/>
    <w:rsid w:val="00BE046F"/>
    <w:rsid w:val="00BE2DB0"/>
    <w:rsid w:val="00BF0029"/>
    <w:rsid w:val="00BF1DD4"/>
    <w:rsid w:val="00BF40D7"/>
    <w:rsid w:val="00BF5421"/>
    <w:rsid w:val="00C10A87"/>
    <w:rsid w:val="00C22BDE"/>
    <w:rsid w:val="00C2631D"/>
    <w:rsid w:val="00C27A77"/>
    <w:rsid w:val="00C31108"/>
    <w:rsid w:val="00C326B9"/>
    <w:rsid w:val="00C445AB"/>
    <w:rsid w:val="00C52FA2"/>
    <w:rsid w:val="00C54997"/>
    <w:rsid w:val="00C61329"/>
    <w:rsid w:val="00C70D47"/>
    <w:rsid w:val="00C714EE"/>
    <w:rsid w:val="00C76B5F"/>
    <w:rsid w:val="00C82795"/>
    <w:rsid w:val="00C833A0"/>
    <w:rsid w:val="00CA4A3F"/>
    <w:rsid w:val="00CA529F"/>
    <w:rsid w:val="00CA6D84"/>
    <w:rsid w:val="00CA7F24"/>
    <w:rsid w:val="00CB6F3B"/>
    <w:rsid w:val="00CB7D49"/>
    <w:rsid w:val="00CC5D97"/>
    <w:rsid w:val="00CC67FF"/>
    <w:rsid w:val="00CD069C"/>
    <w:rsid w:val="00CD34A2"/>
    <w:rsid w:val="00CD38B2"/>
    <w:rsid w:val="00CE0C49"/>
    <w:rsid w:val="00CE2850"/>
    <w:rsid w:val="00CE2AA2"/>
    <w:rsid w:val="00D00DEA"/>
    <w:rsid w:val="00D01132"/>
    <w:rsid w:val="00D02622"/>
    <w:rsid w:val="00D03D77"/>
    <w:rsid w:val="00D046B0"/>
    <w:rsid w:val="00D06640"/>
    <w:rsid w:val="00D133C8"/>
    <w:rsid w:val="00D17BF8"/>
    <w:rsid w:val="00D24A92"/>
    <w:rsid w:val="00D252D4"/>
    <w:rsid w:val="00D268BF"/>
    <w:rsid w:val="00D3099E"/>
    <w:rsid w:val="00D32C4A"/>
    <w:rsid w:val="00D347BC"/>
    <w:rsid w:val="00D36D76"/>
    <w:rsid w:val="00D40895"/>
    <w:rsid w:val="00D4486E"/>
    <w:rsid w:val="00D52380"/>
    <w:rsid w:val="00D66510"/>
    <w:rsid w:val="00D66C0E"/>
    <w:rsid w:val="00D6730C"/>
    <w:rsid w:val="00D75DCE"/>
    <w:rsid w:val="00D81A2A"/>
    <w:rsid w:val="00D85D96"/>
    <w:rsid w:val="00D94837"/>
    <w:rsid w:val="00D95B2F"/>
    <w:rsid w:val="00DA2951"/>
    <w:rsid w:val="00DA5AEB"/>
    <w:rsid w:val="00DB0539"/>
    <w:rsid w:val="00DB10E0"/>
    <w:rsid w:val="00DB21F3"/>
    <w:rsid w:val="00DB65E7"/>
    <w:rsid w:val="00DB6816"/>
    <w:rsid w:val="00DB742B"/>
    <w:rsid w:val="00DE47A5"/>
    <w:rsid w:val="00DF207C"/>
    <w:rsid w:val="00DF43A2"/>
    <w:rsid w:val="00DF5AA1"/>
    <w:rsid w:val="00E007D2"/>
    <w:rsid w:val="00E03583"/>
    <w:rsid w:val="00E03841"/>
    <w:rsid w:val="00E0519A"/>
    <w:rsid w:val="00E14B90"/>
    <w:rsid w:val="00E20C69"/>
    <w:rsid w:val="00E21DE1"/>
    <w:rsid w:val="00E21DEE"/>
    <w:rsid w:val="00E231B2"/>
    <w:rsid w:val="00E3361F"/>
    <w:rsid w:val="00E47A2D"/>
    <w:rsid w:val="00E50E9B"/>
    <w:rsid w:val="00E543E2"/>
    <w:rsid w:val="00E545B2"/>
    <w:rsid w:val="00E6139F"/>
    <w:rsid w:val="00E62716"/>
    <w:rsid w:val="00E65CCD"/>
    <w:rsid w:val="00E669D2"/>
    <w:rsid w:val="00E81D27"/>
    <w:rsid w:val="00E84E67"/>
    <w:rsid w:val="00E86DF3"/>
    <w:rsid w:val="00E95273"/>
    <w:rsid w:val="00EA1DEB"/>
    <w:rsid w:val="00EA2D71"/>
    <w:rsid w:val="00EA3E32"/>
    <w:rsid w:val="00EA4481"/>
    <w:rsid w:val="00EC0D8B"/>
    <w:rsid w:val="00EC2CF7"/>
    <w:rsid w:val="00ED0BBA"/>
    <w:rsid w:val="00ED366D"/>
    <w:rsid w:val="00ED5EBF"/>
    <w:rsid w:val="00ED6DBB"/>
    <w:rsid w:val="00EE011F"/>
    <w:rsid w:val="00EE1098"/>
    <w:rsid w:val="00EE6BD5"/>
    <w:rsid w:val="00EF29C6"/>
    <w:rsid w:val="00F0685B"/>
    <w:rsid w:val="00F069AE"/>
    <w:rsid w:val="00F07135"/>
    <w:rsid w:val="00F13D19"/>
    <w:rsid w:val="00F166FE"/>
    <w:rsid w:val="00F1721D"/>
    <w:rsid w:val="00F22A12"/>
    <w:rsid w:val="00F25E41"/>
    <w:rsid w:val="00F30C50"/>
    <w:rsid w:val="00F32F02"/>
    <w:rsid w:val="00F448DF"/>
    <w:rsid w:val="00F61018"/>
    <w:rsid w:val="00F7170B"/>
    <w:rsid w:val="00F72258"/>
    <w:rsid w:val="00F733C6"/>
    <w:rsid w:val="00F76439"/>
    <w:rsid w:val="00F82951"/>
    <w:rsid w:val="00F83DE2"/>
    <w:rsid w:val="00F969B4"/>
    <w:rsid w:val="00F96E89"/>
    <w:rsid w:val="00F97FBD"/>
    <w:rsid w:val="00FB3181"/>
    <w:rsid w:val="00FB48F1"/>
    <w:rsid w:val="00FC0F8B"/>
    <w:rsid w:val="00FC1C67"/>
    <w:rsid w:val="00FC586C"/>
    <w:rsid w:val="00FC763F"/>
    <w:rsid w:val="00FD43AE"/>
    <w:rsid w:val="00FD53F6"/>
    <w:rsid w:val="00FD6CE6"/>
    <w:rsid w:val="00FD7022"/>
    <w:rsid w:val="00FE3870"/>
    <w:rsid w:val="00FF25C6"/>
    <w:rsid w:val="00FF2F58"/>
    <w:rsid w:val="01B346D7"/>
    <w:rsid w:val="02AEEFBE"/>
    <w:rsid w:val="02C397AD"/>
    <w:rsid w:val="03747929"/>
    <w:rsid w:val="050EEA47"/>
    <w:rsid w:val="05E69080"/>
    <w:rsid w:val="09800FF4"/>
    <w:rsid w:val="0B32010C"/>
    <w:rsid w:val="0CBE25C8"/>
    <w:rsid w:val="0D21E9B2"/>
    <w:rsid w:val="0DCDF0D7"/>
    <w:rsid w:val="0E65B32D"/>
    <w:rsid w:val="0FDD7325"/>
    <w:rsid w:val="1001838E"/>
    <w:rsid w:val="10BBA110"/>
    <w:rsid w:val="1388A638"/>
    <w:rsid w:val="13D9969B"/>
    <w:rsid w:val="152CFB97"/>
    <w:rsid w:val="169E0552"/>
    <w:rsid w:val="16C046FA"/>
    <w:rsid w:val="1942F595"/>
    <w:rsid w:val="1EB59B56"/>
    <w:rsid w:val="254287E9"/>
    <w:rsid w:val="264785B3"/>
    <w:rsid w:val="272185DB"/>
    <w:rsid w:val="297F2675"/>
    <w:rsid w:val="2A2D00F2"/>
    <w:rsid w:val="2CFBADC2"/>
    <w:rsid w:val="2F69CD50"/>
    <w:rsid w:val="32204C3B"/>
    <w:rsid w:val="323812D7"/>
    <w:rsid w:val="347EE503"/>
    <w:rsid w:val="354D0595"/>
    <w:rsid w:val="356FB399"/>
    <w:rsid w:val="375E7EDF"/>
    <w:rsid w:val="3C1F50F7"/>
    <w:rsid w:val="3DB0CD87"/>
    <w:rsid w:val="3FC197AA"/>
    <w:rsid w:val="415450CA"/>
    <w:rsid w:val="42F9386C"/>
    <w:rsid w:val="44C4A198"/>
    <w:rsid w:val="46268BB5"/>
    <w:rsid w:val="46CC953B"/>
    <w:rsid w:val="47D49715"/>
    <w:rsid w:val="47FC425A"/>
    <w:rsid w:val="4971C83C"/>
    <w:rsid w:val="4AAAEF7D"/>
    <w:rsid w:val="4B0C37D7"/>
    <w:rsid w:val="4BFA29D0"/>
    <w:rsid w:val="4C08B0A3"/>
    <w:rsid w:val="4CB7ECE1"/>
    <w:rsid w:val="4D19194E"/>
    <w:rsid w:val="4F3E2144"/>
    <w:rsid w:val="4F5CD1F5"/>
    <w:rsid w:val="5083E3B8"/>
    <w:rsid w:val="517B795B"/>
    <w:rsid w:val="5219FF07"/>
    <w:rsid w:val="525593A3"/>
    <w:rsid w:val="527E7BCC"/>
    <w:rsid w:val="54E3E821"/>
    <w:rsid w:val="5581675C"/>
    <w:rsid w:val="55F8BD6E"/>
    <w:rsid w:val="564EEA7E"/>
    <w:rsid w:val="56A355DC"/>
    <w:rsid w:val="59AA1FC0"/>
    <w:rsid w:val="59E0985A"/>
    <w:rsid w:val="5AD43813"/>
    <w:rsid w:val="5BC123B3"/>
    <w:rsid w:val="5C0D9996"/>
    <w:rsid w:val="5C28C18A"/>
    <w:rsid w:val="5D59497C"/>
    <w:rsid w:val="5D5A8087"/>
    <w:rsid w:val="5E9280A7"/>
    <w:rsid w:val="5F5FD4A8"/>
    <w:rsid w:val="6014B83B"/>
    <w:rsid w:val="6335B46B"/>
    <w:rsid w:val="647A6EE9"/>
    <w:rsid w:val="65C66B0C"/>
    <w:rsid w:val="65FA5FA6"/>
    <w:rsid w:val="667B4E9F"/>
    <w:rsid w:val="68DB793F"/>
    <w:rsid w:val="6C56E200"/>
    <w:rsid w:val="6D08FA43"/>
    <w:rsid w:val="6E5F04EB"/>
    <w:rsid w:val="6ED98B80"/>
    <w:rsid w:val="709D20DB"/>
    <w:rsid w:val="712556D5"/>
    <w:rsid w:val="71D491A2"/>
    <w:rsid w:val="71DE9FC8"/>
    <w:rsid w:val="76A74C60"/>
    <w:rsid w:val="78F10591"/>
    <w:rsid w:val="7986C616"/>
    <w:rsid w:val="7AC82534"/>
    <w:rsid w:val="7BD61F55"/>
    <w:rsid w:val="7DA1E1B3"/>
    <w:rsid w:val="7F774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61255"/>
  <w15:chartTrackingRefBased/>
  <w15:docId w15:val="{3B2473AF-A8CB-43AC-B059-6413EABD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B80"/>
  </w:style>
  <w:style w:type="paragraph" w:styleId="Heading3">
    <w:name w:val="heading 3"/>
    <w:basedOn w:val="Normal"/>
    <w:next w:val="Normal"/>
    <w:link w:val="Heading3Char"/>
    <w:uiPriority w:val="9"/>
    <w:semiHidden/>
    <w:unhideWhenUsed/>
    <w:qFormat/>
    <w:rsid w:val="00AB6F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C76B5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92E"/>
    <w:pPr>
      <w:spacing w:line="252" w:lineRule="auto"/>
      <w:ind w:left="720"/>
      <w:contextualSpacing/>
    </w:pPr>
    <w:rPr>
      <w:rFonts w:ascii="Calibri" w:hAnsi="Calibri" w:cs="Times New Roman"/>
    </w:rPr>
  </w:style>
  <w:style w:type="paragraph" w:styleId="PlainText">
    <w:name w:val="Plain Text"/>
    <w:basedOn w:val="Normal"/>
    <w:link w:val="PlainTextChar"/>
    <w:unhideWhenUsed/>
    <w:rsid w:val="00DB6816"/>
    <w:pPr>
      <w:spacing w:after="0" w:line="240" w:lineRule="auto"/>
    </w:pPr>
    <w:rPr>
      <w:rFonts w:ascii="Calibri" w:eastAsia="Calibri" w:hAnsi="Calibri" w:cs="Times New Roman"/>
      <w:szCs w:val="21"/>
      <w:lang w:val="x-none"/>
    </w:rPr>
  </w:style>
  <w:style w:type="character" w:customStyle="1" w:styleId="PlainTextChar">
    <w:name w:val="Plain Text Char"/>
    <w:basedOn w:val="DefaultParagraphFont"/>
    <w:link w:val="PlainText"/>
    <w:rsid w:val="00DB6816"/>
    <w:rPr>
      <w:rFonts w:ascii="Calibri" w:eastAsia="Calibri" w:hAnsi="Calibri" w:cs="Times New Roman"/>
      <w:szCs w:val="21"/>
      <w:lang w:val="x-none"/>
    </w:rPr>
  </w:style>
  <w:style w:type="character" w:customStyle="1" w:styleId="lrzxr">
    <w:name w:val="lrzxr"/>
    <w:basedOn w:val="DefaultParagraphFont"/>
    <w:rsid w:val="006C2E54"/>
  </w:style>
  <w:style w:type="table" w:styleId="TableGrid">
    <w:name w:val="Table Grid"/>
    <w:basedOn w:val="TableNormal"/>
    <w:uiPriority w:val="39"/>
    <w:rsid w:val="008E0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325A"/>
    <w:rPr>
      <w:color w:val="0563C1" w:themeColor="hyperlink"/>
      <w:u w:val="single"/>
    </w:rPr>
  </w:style>
  <w:style w:type="character" w:styleId="FollowedHyperlink">
    <w:name w:val="FollowedHyperlink"/>
    <w:basedOn w:val="DefaultParagraphFont"/>
    <w:uiPriority w:val="99"/>
    <w:semiHidden/>
    <w:unhideWhenUsed/>
    <w:rsid w:val="006A325A"/>
    <w:rPr>
      <w:color w:val="954F72" w:themeColor="followedHyperlink"/>
      <w:u w:val="single"/>
    </w:rPr>
  </w:style>
  <w:style w:type="paragraph" w:styleId="NormalWeb">
    <w:name w:val="Normal (Web)"/>
    <w:basedOn w:val="Normal"/>
    <w:uiPriority w:val="99"/>
    <w:semiHidden/>
    <w:unhideWhenUsed/>
    <w:rsid w:val="00175B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AB6FDB"/>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EA4481"/>
    <w:rPr>
      <w:b/>
      <w:bCs/>
    </w:rPr>
  </w:style>
  <w:style w:type="table" w:customStyle="1" w:styleId="TableGrid1">
    <w:name w:val="Table Grid1"/>
    <w:basedOn w:val="TableNormal"/>
    <w:next w:val="TableGrid"/>
    <w:uiPriority w:val="39"/>
    <w:rsid w:val="00CA7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240DF5"/>
    <w:pPr>
      <w:spacing w:after="0" w:line="240" w:lineRule="auto"/>
    </w:pPr>
    <w:rPr>
      <w:rFonts w:ascii="Calibri" w:hAnsi="Calibri" w:cs="Calibri"/>
      <w:lang w:eastAsia="en-GB"/>
    </w:rPr>
  </w:style>
  <w:style w:type="paragraph" w:styleId="BalloonText">
    <w:name w:val="Balloon Text"/>
    <w:basedOn w:val="Normal"/>
    <w:link w:val="BalloonTextChar"/>
    <w:uiPriority w:val="99"/>
    <w:semiHidden/>
    <w:unhideWhenUsed/>
    <w:rsid w:val="00DF43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3A2"/>
    <w:rPr>
      <w:rFonts w:ascii="Segoe UI" w:hAnsi="Segoe UI" w:cs="Segoe UI"/>
      <w:sz w:val="18"/>
      <w:szCs w:val="18"/>
    </w:rPr>
  </w:style>
  <w:style w:type="character" w:styleId="UnresolvedMention">
    <w:name w:val="Unresolved Mention"/>
    <w:basedOn w:val="DefaultParagraphFont"/>
    <w:uiPriority w:val="99"/>
    <w:semiHidden/>
    <w:unhideWhenUsed/>
    <w:rsid w:val="003F3770"/>
    <w:rPr>
      <w:color w:val="605E5C"/>
      <w:shd w:val="clear" w:color="auto" w:fill="E1DFDD"/>
    </w:rPr>
  </w:style>
  <w:style w:type="character" w:customStyle="1" w:styleId="normaltextrun">
    <w:name w:val="normaltextrun"/>
    <w:basedOn w:val="DefaultParagraphFont"/>
    <w:rsid w:val="00281FB3"/>
  </w:style>
  <w:style w:type="character" w:customStyle="1" w:styleId="eop">
    <w:name w:val="eop"/>
    <w:basedOn w:val="DefaultParagraphFont"/>
    <w:rsid w:val="00281FB3"/>
  </w:style>
  <w:style w:type="paragraph" w:customStyle="1" w:styleId="paragraph">
    <w:name w:val="paragraph"/>
    <w:basedOn w:val="Normal"/>
    <w:rsid w:val="00281F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268BF"/>
    <w:rPr>
      <w:i/>
      <w:iCs/>
    </w:rPr>
  </w:style>
  <w:style w:type="character" w:customStyle="1" w:styleId="Heading5Char">
    <w:name w:val="Heading 5 Char"/>
    <w:basedOn w:val="DefaultParagraphFont"/>
    <w:link w:val="Heading5"/>
    <w:uiPriority w:val="9"/>
    <w:semiHidden/>
    <w:rsid w:val="00C76B5F"/>
    <w:rPr>
      <w:rFonts w:asciiTheme="majorHAnsi" w:eastAsiaTheme="majorEastAsia" w:hAnsiTheme="majorHAnsi" w:cstheme="majorBidi"/>
      <w:color w:val="2E74B5" w:themeColor="accent1" w:themeShade="BF"/>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contextualspellingandgrammarerrorzoomed">
    <w:name w:val="contextualspellingandgrammarerrorzoomed"/>
    <w:basedOn w:val="DefaultParagraphFont"/>
    <w:rsid w:val="00633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9660">
      <w:bodyDiv w:val="1"/>
      <w:marLeft w:val="0"/>
      <w:marRight w:val="0"/>
      <w:marTop w:val="0"/>
      <w:marBottom w:val="0"/>
      <w:divBdr>
        <w:top w:val="none" w:sz="0" w:space="0" w:color="auto"/>
        <w:left w:val="none" w:sz="0" w:space="0" w:color="auto"/>
        <w:bottom w:val="none" w:sz="0" w:space="0" w:color="auto"/>
        <w:right w:val="none" w:sz="0" w:space="0" w:color="auto"/>
      </w:divBdr>
    </w:div>
    <w:div w:id="22681637">
      <w:bodyDiv w:val="1"/>
      <w:marLeft w:val="0"/>
      <w:marRight w:val="0"/>
      <w:marTop w:val="0"/>
      <w:marBottom w:val="0"/>
      <w:divBdr>
        <w:top w:val="none" w:sz="0" w:space="0" w:color="auto"/>
        <w:left w:val="none" w:sz="0" w:space="0" w:color="auto"/>
        <w:bottom w:val="none" w:sz="0" w:space="0" w:color="auto"/>
        <w:right w:val="none" w:sz="0" w:space="0" w:color="auto"/>
      </w:divBdr>
    </w:div>
    <w:div w:id="27532908">
      <w:bodyDiv w:val="1"/>
      <w:marLeft w:val="0"/>
      <w:marRight w:val="0"/>
      <w:marTop w:val="0"/>
      <w:marBottom w:val="0"/>
      <w:divBdr>
        <w:top w:val="none" w:sz="0" w:space="0" w:color="auto"/>
        <w:left w:val="none" w:sz="0" w:space="0" w:color="auto"/>
        <w:bottom w:val="none" w:sz="0" w:space="0" w:color="auto"/>
        <w:right w:val="none" w:sz="0" w:space="0" w:color="auto"/>
      </w:divBdr>
      <w:divsChild>
        <w:div w:id="1692953091">
          <w:marLeft w:val="0"/>
          <w:marRight w:val="0"/>
          <w:marTop w:val="0"/>
          <w:marBottom w:val="0"/>
          <w:divBdr>
            <w:top w:val="none" w:sz="0" w:space="0" w:color="auto"/>
            <w:left w:val="none" w:sz="0" w:space="0" w:color="auto"/>
            <w:bottom w:val="none" w:sz="0" w:space="0" w:color="auto"/>
            <w:right w:val="none" w:sz="0" w:space="0" w:color="auto"/>
          </w:divBdr>
        </w:div>
        <w:div w:id="736630412">
          <w:marLeft w:val="0"/>
          <w:marRight w:val="0"/>
          <w:marTop w:val="0"/>
          <w:marBottom w:val="0"/>
          <w:divBdr>
            <w:top w:val="none" w:sz="0" w:space="0" w:color="auto"/>
            <w:left w:val="none" w:sz="0" w:space="0" w:color="auto"/>
            <w:bottom w:val="none" w:sz="0" w:space="0" w:color="auto"/>
            <w:right w:val="none" w:sz="0" w:space="0" w:color="auto"/>
          </w:divBdr>
        </w:div>
      </w:divsChild>
    </w:div>
    <w:div w:id="29260891">
      <w:bodyDiv w:val="1"/>
      <w:marLeft w:val="0"/>
      <w:marRight w:val="0"/>
      <w:marTop w:val="0"/>
      <w:marBottom w:val="0"/>
      <w:divBdr>
        <w:top w:val="none" w:sz="0" w:space="0" w:color="auto"/>
        <w:left w:val="none" w:sz="0" w:space="0" w:color="auto"/>
        <w:bottom w:val="none" w:sz="0" w:space="0" w:color="auto"/>
        <w:right w:val="none" w:sz="0" w:space="0" w:color="auto"/>
      </w:divBdr>
    </w:div>
    <w:div w:id="49497692">
      <w:bodyDiv w:val="1"/>
      <w:marLeft w:val="0"/>
      <w:marRight w:val="0"/>
      <w:marTop w:val="0"/>
      <w:marBottom w:val="0"/>
      <w:divBdr>
        <w:top w:val="none" w:sz="0" w:space="0" w:color="auto"/>
        <w:left w:val="none" w:sz="0" w:space="0" w:color="auto"/>
        <w:bottom w:val="none" w:sz="0" w:space="0" w:color="auto"/>
        <w:right w:val="none" w:sz="0" w:space="0" w:color="auto"/>
      </w:divBdr>
    </w:div>
    <w:div w:id="79063416">
      <w:bodyDiv w:val="1"/>
      <w:marLeft w:val="0"/>
      <w:marRight w:val="0"/>
      <w:marTop w:val="0"/>
      <w:marBottom w:val="0"/>
      <w:divBdr>
        <w:top w:val="none" w:sz="0" w:space="0" w:color="auto"/>
        <w:left w:val="none" w:sz="0" w:space="0" w:color="auto"/>
        <w:bottom w:val="none" w:sz="0" w:space="0" w:color="auto"/>
        <w:right w:val="none" w:sz="0" w:space="0" w:color="auto"/>
      </w:divBdr>
    </w:div>
    <w:div w:id="90392931">
      <w:bodyDiv w:val="1"/>
      <w:marLeft w:val="0"/>
      <w:marRight w:val="0"/>
      <w:marTop w:val="0"/>
      <w:marBottom w:val="0"/>
      <w:divBdr>
        <w:top w:val="none" w:sz="0" w:space="0" w:color="auto"/>
        <w:left w:val="none" w:sz="0" w:space="0" w:color="auto"/>
        <w:bottom w:val="none" w:sz="0" w:space="0" w:color="auto"/>
        <w:right w:val="none" w:sz="0" w:space="0" w:color="auto"/>
      </w:divBdr>
    </w:div>
    <w:div w:id="90857183">
      <w:bodyDiv w:val="1"/>
      <w:marLeft w:val="0"/>
      <w:marRight w:val="0"/>
      <w:marTop w:val="0"/>
      <w:marBottom w:val="0"/>
      <w:divBdr>
        <w:top w:val="none" w:sz="0" w:space="0" w:color="auto"/>
        <w:left w:val="none" w:sz="0" w:space="0" w:color="auto"/>
        <w:bottom w:val="none" w:sz="0" w:space="0" w:color="auto"/>
        <w:right w:val="none" w:sz="0" w:space="0" w:color="auto"/>
      </w:divBdr>
    </w:div>
    <w:div w:id="117065576">
      <w:bodyDiv w:val="1"/>
      <w:marLeft w:val="0"/>
      <w:marRight w:val="0"/>
      <w:marTop w:val="0"/>
      <w:marBottom w:val="0"/>
      <w:divBdr>
        <w:top w:val="none" w:sz="0" w:space="0" w:color="auto"/>
        <w:left w:val="none" w:sz="0" w:space="0" w:color="auto"/>
        <w:bottom w:val="none" w:sz="0" w:space="0" w:color="auto"/>
        <w:right w:val="none" w:sz="0" w:space="0" w:color="auto"/>
      </w:divBdr>
    </w:div>
    <w:div w:id="128088357">
      <w:bodyDiv w:val="1"/>
      <w:marLeft w:val="0"/>
      <w:marRight w:val="0"/>
      <w:marTop w:val="0"/>
      <w:marBottom w:val="0"/>
      <w:divBdr>
        <w:top w:val="none" w:sz="0" w:space="0" w:color="auto"/>
        <w:left w:val="none" w:sz="0" w:space="0" w:color="auto"/>
        <w:bottom w:val="none" w:sz="0" w:space="0" w:color="auto"/>
        <w:right w:val="none" w:sz="0" w:space="0" w:color="auto"/>
      </w:divBdr>
    </w:div>
    <w:div w:id="137040442">
      <w:bodyDiv w:val="1"/>
      <w:marLeft w:val="0"/>
      <w:marRight w:val="0"/>
      <w:marTop w:val="0"/>
      <w:marBottom w:val="0"/>
      <w:divBdr>
        <w:top w:val="none" w:sz="0" w:space="0" w:color="auto"/>
        <w:left w:val="none" w:sz="0" w:space="0" w:color="auto"/>
        <w:bottom w:val="none" w:sz="0" w:space="0" w:color="auto"/>
        <w:right w:val="none" w:sz="0" w:space="0" w:color="auto"/>
      </w:divBdr>
    </w:div>
    <w:div w:id="227302313">
      <w:bodyDiv w:val="1"/>
      <w:marLeft w:val="0"/>
      <w:marRight w:val="0"/>
      <w:marTop w:val="0"/>
      <w:marBottom w:val="0"/>
      <w:divBdr>
        <w:top w:val="none" w:sz="0" w:space="0" w:color="auto"/>
        <w:left w:val="none" w:sz="0" w:space="0" w:color="auto"/>
        <w:bottom w:val="none" w:sz="0" w:space="0" w:color="auto"/>
        <w:right w:val="none" w:sz="0" w:space="0" w:color="auto"/>
      </w:divBdr>
    </w:div>
    <w:div w:id="227614924">
      <w:bodyDiv w:val="1"/>
      <w:marLeft w:val="0"/>
      <w:marRight w:val="0"/>
      <w:marTop w:val="0"/>
      <w:marBottom w:val="0"/>
      <w:divBdr>
        <w:top w:val="none" w:sz="0" w:space="0" w:color="auto"/>
        <w:left w:val="none" w:sz="0" w:space="0" w:color="auto"/>
        <w:bottom w:val="none" w:sz="0" w:space="0" w:color="auto"/>
        <w:right w:val="none" w:sz="0" w:space="0" w:color="auto"/>
      </w:divBdr>
    </w:div>
    <w:div w:id="236018571">
      <w:bodyDiv w:val="1"/>
      <w:marLeft w:val="0"/>
      <w:marRight w:val="0"/>
      <w:marTop w:val="0"/>
      <w:marBottom w:val="0"/>
      <w:divBdr>
        <w:top w:val="none" w:sz="0" w:space="0" w:color="auto"/>
        <w:left w:val="none" w:sz="0" w:space="0" w:color="auto"/>
        <w:bottom w:val="none" w:sz="0" w:space="0" w:color="auto"/>
        <w:right w:val="none" w:sz="0" w:space="0" w:color="auto"/>
      </w:divBdr>
    </w:div>
    <w:div w:id="251161641">
      <w:bodyDiv w:val="1"/>
      <w:marLeft w:val="0"/>
      <w:marRight w:val="0"/>
      <w:marTop w:val="0"/>
      <w:marBottom w:val="0"/>
      <w:divBdr>
        <w:top w:val="none" w:sz="0" w:space="0" w:color="auto"/>
        <w:left w:val="none" w:sz="0" w:space="0" w:color="auto"/>
        <w:bottom w:val="none" w:sz="0" w:space="0" w:color="auto"/>
        <w:right w:val="none" w:sz="0" w:space="0" w:color="auto"/>
      </w:divBdr>
    </w:div>
    <w:div w:id="251624297">
      <w:bodyDiv w:val="1"/>
      <w:marLeft w:val="0"/>
      <w:marRight w:val="0"/>
      <w:marTop w:val="0"/>
      <w:marBottom w:val="0"/>
      <w:divBdr>
        <w:top w:val="none" w:sz="0" w:space="0" w:color="auto"/>
        <w:left w:val="none" w:sz="0" w:space="0" w:color="auto"/>
        <w:bottom w:val="none" w:sz="0" w:space="0" w:color="auto"/>
        <w:right w:val="none" w:sz="0" w:space="0" w:color="auto"/>
      </w:divBdr>
    </w:div>
    <w:div w:id="261763408">
      <w:bodyDiv w:val="1"/>
      <w:marLeft w:val="0"/>
      <w:marRight w:val="0"/>
      <w:marTop w:val="0"/>
      <w:marBottom w:val="0"/>
      <w:divBdr>
        <w:top w:val="none" w:sz="0" w:space="0" w:color="auto"/>
        <w:left w:val="none" w:sz="0" w:space="0" w:color="auto"/>
        <w:bottom w:val="none" w:sz="0" w:space="0" w:color="auto"/>
        <w:right w:val="none" w:sz="0" w:space="0" w:color="auto"/>
      </w:divBdr>
    </w:div>
    <w:div w:id="282199815">
      <w:bodyDiv w:val="1"/>
      <w:marLeft w:val="0"/>
      <w:marRight w:val="0"/>
      <w:marTop w:val="0"/>
      <w:marBottom w:val="0"/>
      <w:divBdr>
        <w:top w:val="none" w:sz="0" w:space="0" w:color="auto"/>
        <w:left w:val="none" w:sz="0" w:space="0" w:color="auto"/>
        <w:bottom w:val="none" w:sz="0" w:space="0" w:color="auto"/>
        <w:right w:val="none" w:sz="0" w:space="0" w:color="auto"/>
      </w:divBdr>
    </w:div>
    <w:div w:id="300228756">
      <w:bodyDiv w:val="1"/>
      <w:marLeft w:val="0"/>
      <w:marRight w:val="0"/>
      <w:marTop w:val="0"/>
      <w:marBottom w:val="0"/>
      <w:divBdr>
        <w:top w:val="none" w:sz="0" w:space="0" w:color="auto"/>
        <w:left w:val="none" w:sz="0" w:space="0" w:color="auto"/>
        <w:bottom w:val="none" w:sz="0" w:space="0" w:color="auto"/>
        <w:right w:val="none" w:sz="0" w:space="0" w:color="auto"/>
      </w:divBdr>
    </w:div>
    <w:div w:id="306477228">
      <w:bodyDiv w:val="1"/>
      <w:marLeft w:val="0"/>
      <w:marRight w:val="0"/>
      <w:marTop w:val="0"/>
      <w:marBottom w:val="0"/>
      <w:divBdr>
        <w:top w:val="none" w:sz="0" w:space="0" w:color="auto"/>
        <w:left w:val="none" w:sz="0" w:space="0" w:color="auto"/>
        <w:bottom w:val="none" w:sz="0" w:space="0" w:color="auto"/>
        <w:right w:val="none" w:sz="0" w:space="0" w:color="auto"/>
      </w:divBdr>
    </w:div>
    <w:div w:id="347415105">
      <w:bodyDiv w:val="1"/>
      <w:marLeft w:val="0"/>
      <w:marRight w:val="0"/>
      <w:marTop w:val="0"/>
      <w:marBottom w:val="0"/>
      <w:divBdr>
        <w:top w:val="none" w:sz="0" w:space="0" w:color="auto"/>
        <w:left w:val="none" w:sz="0" w:space="0" w:color="auto"/>
        <w:bottom w:val="none" w:sz="0" w:space="0" w:color="auto"/>
        <w:right w:val="none" w:sz="0" w:space="0" w:color="auto"/>
      </w:divBdr>
    </w:div>
    <w:div w:id="373162633">
      <w:bodyDiv w:val="1"/>
      <w:marLeft w:val="0"/>
      <w:marRight w:val="0"/>
      <w:marTop w:val="0"/>
      <w:marBottom w:val="0"/>
      <w:divBdr>
        <w:top w:val="none" w:sz="0" w:space="0" w:color="auto"/>
        <w:left w:val="none" w:sz="0" w:space="0" w:color="auto"/>
        <w:bottom w:val="none" w:sz="0" w:space="0" w:color="auto"/>
        <w:right w:val="none" w:sz="0" w:space="0" w:color="auto"/>
      </w:divBdr>
    </w:div>
    <w:div w:id="402683947">
      <w:bodyDiv w:val="1"/>
      <w:marLeft w:val="0"/>
      <w:marRight w:val="0"/>
      <w:marTop w:val="0"/>
      <w:marBottom w:val="0"/>
      <w:divBdr>
        <w:top w:val="none" w:sz="0" w:space="0" w:color="auto"/>
        <w:left w:val="none" w:sz="0" w:space="0" w:color="auto"/>
        <w:bottom w:val="none" w:sz="0" w:space="0" w:color="auto"/>
        <w:right w:val="none" w:sz="0" w:space="0" w:color="auto"/>
      </w:divBdr>
      <w:divsChild>
        <w:div w:id="1357583563">
          <w:marLeft w:val="0"/>
          <w:marRight w:val="0"/>
          <w:marTop w:val="0"/>
          <w:marBottom w:val="0"/>
          <w:divBdr>
            <w:top w:val="none" w:sz="0" w:space="0" w:color="auto"/>
            <w:left w:val="none" w:sz="0" w:space="0" w:color="auto"/>
            <w:bottom w:val="none" w:sz="0" w:space="0" w:color="auto"/>
            <w:right w:val="none" w:sz="0" w:space="0" w:color="auto"/>
          </w:divBdr>
        </w:div>
        <w:div w:id="1255627910">
          <w:marLeft w:val="0"/>
          <w:marRight w:val="0"/>
          <w:marTop w:val="0"/>
          <w:marBottom w:val="0"/>
          <w:divBdr>
            <w:top w:val="none" w:sz="0" w:space="0" w:color="auto"/>
            <w:left w:val="none" w:sz="0" w:space="0" w:color="auto"/>
            <w:bottom w:val="none" w:sz="0" w:space="0" w:color="auto"/>
            <w:right w:val="none" w:sz="0" w:space="0" w:color="auto"/>
          </w:divBdr>
        </w:div>
        <w:div w:id="533272798">
          <w:marLeft w:val="0"/>
          <w:marRight w:val="0"/>
          <w:marTop w:val="0"/>
          <w:marBottom w:val="0"/>
          <w:divBdr>
            <w:top w:val="none" w:sz="0" w:space="0" w:color="auto"/>
            <w:left w:val="none" w:sz="0" w:space="0" w:color="auto"/>
            <w:bottom w:val="none" w:sz="0" w:space="0" w:color="auto"/>
            <w:right w:val="none" w:sz="0" w:space="0" w:color="auto"/>
          </w:divBdr>
        </w:div>
        <w:div w:id="255479772">
          <w:marLeft w:val="0"/>
          <w:marRight w:val="0"/>
          <w:marTop w:val="0"/>
          <w:marBottom w:val="0"/>
          <w:divBdr>
            <w:top w:val="none" w:sz="0" w:space="0" w:color="auto"/>
            <w:left w:val="none" w:sz="0" w:space="0" w:color="auto"/>
            <w:bottom w:val="none" w:sz="0" w:space="0" w:color="auto"/>
            <w:right w:val="none" w:sz="0" w:space="0" w:color="auto"/>
          </w:divBdr>
        </w:div>
        <w:div w:id="1362828423">
          <w:marLeft w:val="0"/>
          <w:marRight w:val="0"/>
          <w:marTop w:val="0"/>
          <w:marBottom w:val="0"/>
          <w:divBdr>
            <w:top w:val="none" w:sz="0" w:space="0" w:color="auto"/>
            <w:left w:val="none" w:sz="0" w:space="0" w:color="auto"/>
            <w:bottom w:val="none" w:sz="0" w:space="0" w:color="auto"/>
            <w:right w:val="none" w:sz="0" w:space="0" w:color="auto"/>
          </w:divBdr>
        </w:div>
        <w:div w:id="66000656">
          <w:marLeft w:val="0"/>
          <w:marRight w:val="0"/>
          <w:marTop w:val="0"/>
          <w:marBottom w:val="0"/>
          <w:divBdr>
            <w:top w:val="none" w:sz="0" w:space="0" w:color="auto"/>
            <w:left w:val="none" w:sz="0" w:space="0" w:color="auto"/>
            <w:bottom w:val="none" w:sz="0" w:space="0" w:color="auto"/>
            <w:right w:val="none" w:sz="0" w:space="0" w:color="auto"/>
          </w:divBdr>
        </w:div>
        <w:div w:id="1548107520">
          <w:marLeft w:val="0"/>
          <w:marRight w:val="0"/>
          <w:marTop w:val="0"/>
          <w:marBottom w:val="0"/>
          <w:divBdr>
            <w:top w:val="none" w:sz="0" w:space="0" w:color="auto"/>
            <w:left w:val="none" w:sz="0" w:space="0" w:color="auto"/>
            <w:bottom w:val="none" w:sz="0" w:space="0" w:color="auto"/>
            <w:right w:val="none" w:sz="0" w:space="0" w:color="auto"/>
          </w:divBdr>
        </w:div>
        <w:div w:id="1954169386">
          <w:marLeft w:val="0"/>
          <w:marRight w:val="0"/>
          <w:marTop w:val="0"/>
          <w:marBottom w:val="0"/>
          <w:divBdr>
            <w:top w:val="none" w:sz="0" w:space="0" w:color="auto"/>
            <w:left w:val="none" w:sz="0" w:space="0" w:color="auto"/>
            <w:bottom w:val="none" w:sz="0" w:space="0" w:color="auto"/>
            <w:right w:val="none" w:sz="0" w:space="0" w:color="auto"/>
          </w:divBdr>
        </w:div>
        <w:div w:id="1700885539">
          <w:marLeft w:val="0"/>
          <w:marRight w:val="0"/>
          <w:marTop w:val="0"/>
          <w:marBottom w:val="0"/>
          <w:divBdr>
            <w:top w:val="none" w:sz="0" w:space="0" w:color="auto"/>
            <w:left w:val="none" w:sz="0" w:space="0" w:color="auto"/>
            <w:bottom w:val="none" w:sz="0" w:space="0" w:color="auto"/>
            <w:right w:val="none" w:sz="0" w:space="0" w:color="auto"/>
          </w:divBdr>
        </w:div>
        <w:div w:id="209002948">
          <w:marLeft w:val="0"/>
          <w:marRight w:val="0"/>
          <w:marTop w:val="0"/>
          <w:marBottom w:val="0"/>
          <w:divBdr>
            <w:top w:val="none" w:sz="0" w:space="0" w:color="auto"/>
            <w:left w:val="none" w:sz="0" w:space="0" w:color="auto"/>
            <w:bottom w:val="none" w:sz="0" w:space="0" w:color="auto"/>
            <w:right w:val="none" w:sz="0" w:space="0" w:color="auto"/>
          </w:divBdr>
        </w:div>
        <w:div w:id="1907761605">
          <w:marLeft w:val="0"/>
          <w:marRight w:val="0"/>
          <w:marTop w:val="0"/>
          <w:marBottom w:val="0"/>
          <w:divBdr>
            <w:top w:val="none" w:sz="0" w:space="0" w:color="auto"/>
            <w:left w:val="none" w:sz="0" w:space="0" w:color="auto"/>
            <w:bottom w:val="none" w:sz="0" w:space="0" w:color="auto"/>
            <w:right w:val="none" w:sz="0" w:space="0" w:color="auto"/>
          </w:divBdr>
        </w:div>
      </w:divsChild>
    </w:div>
    <w:div w:id="468983119">
      <w:bodyDiv w:val="1"/>
      <w:marLeft w:val="0"/>
      <w:marRight w:val="0"/>
      <w:marTop w:val="0"/>
      <w:marBottom w:val="0"/>
      <w:divBdr>
        <w:top w:val="none" w:sz="0" w:space="0" w:color="auto"/>
        <w:left w:val="none" w:sz="0" w:space="0" w:color="auto"/>
        <w:bottom w:val="none" w:sz="0" w:space="0" w:color="auto"/>
        <w:right w:val="none" w:sz="0" w:space="0" w:color="auto"/>
      </w:divBdr>
    </w:div>
    <w:div w:id="469177237">
      <w:bodyDiv w:val="1"/>
      <w:marLeft w:val="0"/>
      <w:marRight w:val="0"/>
      <w:marTop w:val="0"/>
      <w:marBottom w:val="0"/>
      <w:divBdr>
        <w:top w:val="none" w:sz="0" w:space="0" w:color="auto"/>
        <w:left w:val="none" w:sz="0" w:space="0" w:color="auto"/>
        <w:bottom w:val="none" w:sz="0" w:space="0" w:color="auto"/>
        <w:right w:val="none" w:sz="0" w:space="0" w:color="auto"/>
      </w:divBdr>
    </w:div>
    <w:div w:id="497159614">
      <w:bodyDiv w:val="1"/>
      <w:marLeft w:val="0"/>
      <w:marRight w:val="0"/>
      <w:marTop w:val="0"/>
      <w:marBottom w:val="0"/>
      <w:divBdr>
        <w:top w:val="none" w:sz="0" w:space="0" w:color="auto"/>
        <w:left w:val="none" w:sz="0" w:space="0" w:color="auto"/>
        <w:bottom w:val="none" w:sz="0" w:space="0" w:color="auto"/>
        <w:right w:val="none" w:sz="0" w:space="0" w:color="auto"/>
      </w:divBdr>
    </w:div>
    <w:div w:id="551118064">
      <w:bodyDiv w:val="1"/>
      <w:marLeft w:val="0"/>
      <w:marRight w:val="0"/>
      <w:marTop w:val="0"/>
      <w:marBottom w:val="0"/>
      <w:divBdr>
        <w:top w:val="none" w:sz="0" w:space="0" w:color="auto"/>
        <w:left w:val="none" w:sz="0" w:space="0" w:color="auto"/>
        <w:bottom w:val="none" w:sz="0" w:space="0" w:color="auto"/>
        <w:right w:val="none" w:sz="0" w:space="0" w:color="auto"/>
      </w:divBdr>
    </w:div>
    <w:div w:id="598412430">
      <w:bodyDiv w:val="1"/>
      <w:marLeft w:val="0"/>
      <w:marRight w:val="0"/>
      <w:marTop w:val="0"/>
      <w:marBottom w:val="0"/>
      <w:divBdr>
        <w:top w:val="none" w:sz="0" w:space="0" w:color="auto"/>
        <w:left w:val="none" w:sz="0" w:space="0" w:color="auto"/>
        <w:bottom w:val="none" w:sz="0" w:space="0" w:color="auto"/>
        <w:right w:val="none" w:sz="0" w:space="0" w:color="auto"/>
      </w:divBdr>
    </w:div>
    <w:div w:id="652681412">
      <w:bodyDiv w:val="1"/>
      <w:marLeft w:val="0"/>
      <w:marRight w:val="0"/>
      <w:marTop w:val="0"/>
      <w:marBottom w:val="0"/>
      <w:divBdr>
        <w:top w:val="none" w:sz="0" w:space="0" w:color="auto"/>
        <w:left w:val="none" w:sz="0" w:space="0" w:color="auto"/>
        <w:bottom w:val="none" w:sz="0" w:space="0" w:color="auto"/>
        <w:right w:val="none" w:sz="0" w:space="0" w:color="auto"/>
      </w:divBdr>
      <w:divsChild>
        <w:div w:id="2002853160">
          <w:marLeft w:val="274"/>
          <w:marRight w:val="0"/>
          <w:marTop w:val="0"/>
          <w:marBottom w:val="43"/>
          <w:divBdr>
            <w:top w:val="none" w:sz="0" w:space="0" w:color="auto"/>
            <w:left w:val="none" w:sz="0" w:space="0" w:color="auto"/>
            <w:bottom w:val="none" w:sz="0" w:space="0" w:color="auto"/>
            <w:right w:val="none" w:sz="0" w:space="0" w:color="auto"/>
          </w:divBdr>
        </w:div>
        <w:div w:id="1860503263">
          <w:marLeft w:val="274"/>
          <w:marRight w:val="0"/>
          <w:marTop w:val="0"/>
          <w:marBottom w:val="43"/>
          <w:divBdr>
            <w:top w:val="none" w:sz="0" w:space="0" w:color="auto"/>
            <w:left w:val="none" w:sz="0" w:space="0" w:color="auto"/>
            <w:bottom w:val="none" w:sz="0" w:space="0" w:color="auto"/>
            <w:right w:val="none" w:sz="0" w:space="0" w:color="auto"/>
          </w:divBdr>
        </w:div>
      </w:divsChild>
    </w:div>
    <w:div w:id="665941696">
      <w:bodyDiv w:val="1"/>
      <w:marLeft w:val="0"/>
      <w:marRight w:val="0"/>
      <w:marTop w:val="0"/>
      <w:marBottom w:val="0"/>
      <w:divBdr>
        <w:top w:val="none" w:sz="0" w:space="0" w:color="auto"/>
        <w:left w:val="none" w:sz="0" w:space="0" w:color="auto"/>
        <w:bottom w:val="none" w:sz="0" w:space="0" w:color="auto"/>
        <w:right w:val="none" w:sz="0" w:space="0" w:color="auto"/>
      </w:divBdr>
      <w:divsChild>
        <w:div w:id="1128013098">
          <w:marLeft w:val="0"/>
          <w:marRight w:val="0"/>
          <w:marTop w:val="0"/>
          <w:marBottom w:val="0"/>
          <w:divBdr>
            <w:top w:val="none" w:sz="0" w:space="0" w:color="auto"/>
            <w:left w:val="none" w:sz="0" w:space="0" w:color="auto"/>
            <w:bottom w:val="none" w:sz="0" w:space="0" w:color="auto"/>
            <w:right w:val="none" w:sz="0" w:space="0" w:color="auto"/>
          </w:divBdr>
        </w:div>
        <w:div w:id="1398672363">
          <w:marLeft w:val="0"/>
          <w:marRight w:val="0"/>
          <w:marTop w:val="0"/>
          <w:marBottom w:val="0"/>
          <w:divBdr>
            <w:top w:val="none" w:sz="0" w:space="0" w:color="auto"/>
            <w:left w:val="none" w:sz="0" w:space="0" w:color="auto"/>
            <w:bottom w:val="none" w:sz="0" w:space="0" w:color="auto"/>
            <w:right w:val="none" w:sz="0" w:space="0" w:color="auto"/>
          </w:divBdr>
        </w:div>
        <w:div w:id="1176462764">
          <w:marLeft w:val="0"/>
          <w:marRight w:val="0"/>
          <w:marTop w:val="0"/>
          <w:marBottom w:val="0"/>
          <w:divBdr>
            <w:top w:val="none" w:sz="0" w:space="0" w:color="auto"/>
            <w:left w:val="none" w:sz="0" w:space="0" w:color="auto"/>
            <w:bottom w:val="none" w:sz="0" w:space="0" w:color="auto"/>
            <w:right w:val="none" w:sz="0" w:space="0" w:color="auto"/>
          </w:divBdr>
        </w:div>
      </w:divsChild>
    </w:div>
    <w:div w:id="670255787">
      <w:bodyDiv w:val="1"/>
      <w:marLeft w:val="0"/>
      <w:marRight w:val="0"/>
      <w:marTop w:val="0"/>
      <w:marBottom w:val="0"/>
      <w:divBdr>
        <w:top w:val="none" w:sz="0" w:space="0" w:color="auto"/>
        <w:left w:val="none" w:sz="0" w:space="0" w:color="auto"/>
        <w:bottom w:val="none" w:sz="0" w:space="0" w:color="auto"/>
        <w:right w:val="none" w:sz="0" w:space="0" w:color="auto"/>
      </w:divBdr>
    </w:div>
    <w:div w:id="733432580">
      <w:bodyDiv w:val="1"/>
      <w:marLeft w:val="0"/>
      <w:marRight w:val="0"/>
      <w:marTop w:val="0"/>
      <w:marBottom w:val="0"/>
      <w:divBdr>
        <w:top w:val="none" w:sz="0" w:space="0" w:color="auto"/>
        <w:left w:val="none" w:sz="0" w:space="0" w:color="auto"/>
        <w:bottom w:val="none" w:sz="0" w:space="0" w:color="auto"/>
        <w:right w:val="none" w:sz="0" w:space="0" w:color="auto"/>
      </w:divBdr>
    </w:div>
    <w:div w:id="744452547">
      <w:bodyDiv w:val="1"/>
      <w:marLeft w:val="0"/>
      <w:marRight w:val="0"/>
      <w:marTop w:val="0"/>
      <w:marBottom w:val="0"/>
      <w:divBdr>
        <w:top w:val="none" w:sz="0" w:space="0" w:color="auto"/>
        <w:left w:val="none" w:sz="0" w:space="0" w:color="auto"/>
        <w:bottom w:val="none" w:sz="0" w:space="0" w:color="auto"/>
        <w:right w:val="none" w:sz="0" w:space="0" w:color="auto"/>
      </w:divBdr>
    </w:div>
    <w:div w:id="884562099">
      <w:bodyDiv w:val="1"/>
      <w:marLeft w:val="0"/>
      <w:marRight w:val="0"/>
      <w:marTop w:val="0"/>
      <w:marBottom w:val="0"/>
      <w:divBdr>
        <w:top w:val="none" w:sz="0" w:space="0" w:color="auto"/>
        <w:left w:val="none" w:sz="0" w:space="0" w:color="auto"/>
        <w:bottom w:val="none" w:sz="0" w:space="0" w:color="auto"/>
        <w:right w:val="none" w:sz="0" w:space="0" w:color="auto"/>
      </w:divBdr>
    </w:div>
    <w:div w:id="956524226">
      <w:bodyDiv w:val="1"/>
      <w:marLeft w:val="0"/>
      <w:marRight w:val="0"/>
      <w:marTop w:val="0"/>
      <w:marBottom w:val="0"/>
      <w:divBdr>
        <w:top w:val="none" w:sz="0" w:space="0" w:color="auto"/>
        <w:left w:val="none" w:sz="0" w:space="0" w:color="auto"/>
        <w:bottom w:val="none" w:sz="0" w:space="0" w:color="auto"/>
        <w:right w:val="none" w:sz="0" w:space="0" w:color="auto"/>
      </w:divBdr>
      <w:divsChild>
        <w:div w:id="861087136">
          <w:marLeft w:val="0"/>
          <w:marRight w:val="0"/>
          <w:marTop w:val="0"/>
          <w:marBottom w:val="0"/>
          <w:divBdr>
            <w:top w:val="none" w:sz="0" w:space="0" w:color="auto"/>
            <w:left w:val="none" w:sz="0" w:space="0" w:color="auto"/>
            <w:bottom w:val="none" w:sz="0" w:space="0" w:color="auto"/>
            <w:right w:val="none" w:sz="0" w:space="0" w:color="auto"/>
          </w:divBdr>
          <w:divsChild>
            <w:div w:id="2043357095">
              <w:marLeft w:val="0"/>
              <w:marRight w:val="0"/>
              <w:marTop w:val="0"/>
              <w:marBottom w:val="0"/>
              <w:divBdr>
                <w:top w:val="none" w:sz="0" w:space="0" w:color="auto"/>
                <w:left w:val="none" w:sz="0" w:space="0" w:color="auto"/>
                <w:bottom w:val="none" w:sz="0" w:space="0" w:color="auto"/>
                <w:right w:val="none" w:sz="0" w:space="0" w:color="auto"/>
              </w:divBdr>
            </w:div>
          </w:divsChild>
        </w:div>
        <w:div w:id="351806167">
          <w:marLeft w:val="0"/>
          <w:marRight w:val="0"/>
          <w:marTop w:val="0"/>
          <w:marBottom w:val="0"/>
          <w:divBdr>
            <w:top w:val="none" w:sz="0" w:space="0" w:color="auto"/>
            <w:left w:val="none" w:sz="0" w:space="0" w:color="auto"/>
            <w:bottom w:val="none" w:sz="0" w:space="0" w:color="auto"/>
            <w:right w:val="none" w:sz="0" w:space="0" w:color="auto"/>
          </w:divBdr>
          <w:divsChild>
            <w:div w:id="1887181857">
              <w:marLeft w:val="0"/>
              <w:marRight w:val="0"/>
              <w:marTop w:val="0"/>
              <w:marBottom w:val="0"/>
              <w:divBdr>
                <w:top w:val="none" w:sz="0" w:space="0" w:color="auto"/>
                <w:left w:val="none" w:sz="0" w:space="0" w:color="auto"/>
                <w:bottom w:val="none" w:sz="0" w:space="0" w:color="auto"/>
                <w:right w:val="none" w:sz="0" w:space="0" w:color="auto"/>
              </w:divBdr>
            </w:div>
            <w:div w:id="1030298333">
              <w:marLeft w:val="0"/>
              <w:marRight w:val="0"/>
              <w:marTop w:val="0"/>
              <w:marBottom w:val="0"/>
              <w:divBdr>
                <w:top w:val="none" w:sz="0" w:space="0" w:color="auto"/>
                <w:left w:val="none" w:sz="0" w:space="0" w:color="auto"/>
                <w:bottom w:val="none" w:sz="0" w:space="0" w:color="auto"/>
                <w:right w:val="none" w:sz="0" w:space="0" w:color="auto"/>
              </w:divBdr>
            </w:div>
            <w:div w:id="2012100099">
              <w:marLeft w:val="0"/>
              <w:marRight w:val="0"/>
              <w:marTop w:val="0"/>
              <w:marBottom w:val="0"/>
              <w:divBdr>
                <w:top w:val="none" w:sz="0" w:space="0" w:color="auto"/>
                <w:left w:val="none" w:sz="0" w:space="0" w:color="auto"/>
                <w:bottom w:val="none" w:sz="0" w:space="0" w:color="auto"/>
                <w:right w:val="none" w:sz="0" w:space="0" w:color="auto"/>
              </w:divBdr>
            </w:div>
            <w:div w:id="860169883">
              <w:marLeft w:val="0"/>
              <w:marRight w:val="0"/>
              <w:marTop w:val="0"/>
              <w:marBottom w:val="0"/>
              <w:divBdr>
                <w:top w:val="none" w:sz="0" w:space="0" w:color="auto"/>
                <w:left w:val="none" w:sz="0" w:space="0" w:color="auto"/>
                <w:bottom w:val="none" w:sz="0" w:space="0" w:color="auto"/>
                <w:right w:val="none" w:sz="0" w:space="0" w:color="auto"/>
              </w:divBdr>
            </w:div>
          </w:divsChild>
        </w:div>
        <w:div w:id="1024135146">
          <w:marLeft w:val="0"/>
          <w:marRight w:val="0"/>
          <w:marTop w:val="0"/>
          <w:marBottom w:val="0"/>
          <w:divBdr>
            <w:top w:val="none" w:sz="0" w:space="0" w:color="auto"/>
            <w:left w:val="none" w:sz="0" w:space="0" w:color="auto"/>
            <w:bottom w:val="none" w:sz="0" w:space="0" w:color="auto"/>
            <w:right w:val="none" w:sz="0" w:space="0" w:color="auto"/>
          </w:divBdr>
          <w:divsChild>
            <w:div w:id="611862687">
              <w:marLeft w:val="0"/>
              <w:marRight w:val="0"/>
              <w:marTop w:val="0"/>
              <w:marBottom w:val="0"/>
              <w:divBdr>
                <w:top w:val="none" w:sz="0" w:space="0" w:color="auto"/>
                <w:left w:val="none" w:sz="0" w:space="0" w:color="auto"/>
                <w:bottom w:val="none" w:sz="0" w:space="0" w:color="auto"/>
                <w:right w:val="none" w:sz="0" w:space="0" w:color="auto"/>
              </w:divBdr>
            </w:div>
            <w:div w:id="625816738">
              <w:marLeft w:val="0"/>
              <w:marRight w:val="0"/>
              <w:marTop w:val="0"/>
              <w:marBottom w:val="0"/>
              <w:divBdr>
                <w:top w:val="none" w:sz="0" w:space="0" w:color="auto"/>
                <w:left w:val="none" w:sz="0" w:space="0" w:color="auto"/>
                <w:bottom w:val="none" w:sz="0" w:space="0" w:color="auto"/>
                <w:right w:val="none" w:sz="0" w:space="0" w:color="auto"/>
              </w:divBdr>
            </w:div>
          </w:divsChild>
        </w:div>
        <w:div w:id="71660751">
          <w:marLeft w:val="0"/>
          <w:marRight w:val="0"/>
          <w:marTop w:val="0"/>
          <w:marBottom w:val="0"/>
          <w:divBdr>
            <w:top w:val="none" w:sz="0" w:space="0" w:color="auto"/>
            <w:left w:val="none" w:sz="0" w:space="0" w:color="auto"/>
            <w:bottom w:val="none" w:sz="0" w:space="0" w:color="auto"/>
            <w:right w:val="none" w:sz="0" w:space="0" w:color="auto"/>
          </w:divBdr>
          <w:divsChild>
            <w:div w:id="665327337">
              <w:marLeft w:val="0"/>
              <w:marRight w:val="0"/>
              <w:marTop w:val="0"/>
              <w:marBottom w:val="0"/>
              <w:divBdr>
                <w:top w:val="none" w:sz="0" w:space="0" w:color="auto"/>
                <w:left w:val="none" w:sz="0" w:space="0" w:color="auto"/>
                <w:bottom w:val="none" w:sz="0" w:space="0" w:color="auto"/>
                <w:right w:val="none" w:sz="0" w:space="0" w:color="auto"/>
              </w:divBdr>
            </w:div>
          </w:divsChild>
        </w:div>
        <w:div w:id="1340160119">
          <w:marLeft w:val="0"/>
          <w:marRight w:val="0"/>
          <w:marTop w:val="0"/>
          <w:marBottom w:val="0"/>
          <w:divBdr>
            <w:top w:val="none" w:sz="0" w:space="0" w:color="auto"/>
            <w:left w:val="none" w:sz="0" w:space="0" w:color="auto"/>
            <w:bottom w:val="none" w:sz="0" w:space="0" w:color="auto"/>
            <w:right w:val="none" w:sz="0" w:space="0" w:color="auto"/>
          </w:divBdr>
          <w:divsChild>
            <w:div w:id="1132551201">
              <w:marLeft w:val="0"/>
              <w:marRight w:val="0"/>
              <w:marTop w:val="0"/>
              <w:marBottom w:val="0"/>
              <w:divBdr>
                <w:top w:val="none" w:sz="0" w:space="0" w:color="auto"/>
                <w:left w:val="none" w:sz="0" w:space="0" w:color="auto"/>
                <w:bottom w:val="none" w:sz="0" w:space="0" w:color="auto"/>
                <w:right w:val="none" w:sz="0" w:space="0" w:color="auto"/>
              </w:divBdr>
            </w:div>
            <w:div w:id="286662015">
              <w:marLeft w:val="0"/>
              <w:marRight w:val="0"/>
              <w:marTop w:val="0"/>
              <w:marBottom w:val="0"/>
              <w:divBdr>
                <w:top w:val="none" w:sz="0" w:space="0" w:color="auto"/>
                <w:left w:val="none" w:sz="0" w:space="0" w:color="auto"/>
                <w:bottom w:val="none" w:sz="0" w:space="0" w:color="auto"/>
                <w:right w:val="none" w:sz="0" w:space="0" w:color="auto"/>
              </w:divBdr>
            </w:div>
            <w:div w:id="280722700">
              <w:marLeft w:val="0"/>
              <w:marRight w:val="0"/>
              <w:marTop w:val="0"/>
              <w:marBottom w:val="0"/>
              <w:divBdr>
                <w:top w:val="none" w:sz="0" w:space="0" w:color="auto"/>
                <w:left w:val="none" w:sz="0" w:space="0" w:color="auto"/>
                <w:bottom w:val="none" w:sz="0" w:space="0" w:color="auto"/>
                <w:right w:val="none" w:sz="0" w:space="0" w:color="auto"/>
              </w:divBdr>
            </w:div>
            <w:div w:id="924848281">
              <w:marLeft w:val="0"/>
              <w:marRight w:val="0"/>
              <w:marTop w:val="0"/>
              <w:marBottom w:val="0"/>
              <w:divBdr>
                <w:top w:val="none" w:sz="0" w:space="0" w:color="auto"/>
                <w:left w:val="none" w:sz="0" w:space="0" w:color="auto"/>
                <w:bottom w:val="none" w:sz="0" w:space="0" w:color="auto"/>
                <w:right w:val="none" w:sz="0" w:space="0" w:color="auto"/>
              </w:divBdr>
            </w:div>
            <w:div w:id="1322544051">
              <w:marLeft w:val="0"/>
              <w:marRight w:val="0"/>
              <w:marTop w:val="0"/>
              <w:marBottom w:val="0"/>
              <w:divBdr>
                <w:top w:val="none" w:sz="0" w:space="0" w:color="auto"/>
                <w:left w:val="none" w:sz="0" w:space="0" w:color="auto"/>
                <w:bottom w:val="none" w:sz="0" w:space="0" w:color="auto"/>
                <w:right w:val="none" w:sz="0" w:space="0" w:color="auto"/>
              </w:divBdr>
            </w:div>
          </w:divsChild>
        </w:div>
        <w:div w:id="753477973">
          <w:marLeft w:val="0"/>
          <w:marRight w:val="0"/>
          <w:marTop w:val="0"/>
          <w:marBottom w:val="0"/>
          <w:divBdr>
            <w:top w:val="none" w:sz="0" w:space="0" w:color="auto"/>
            <w:left w:val="none" w:sz="0" w:space="0" w:color="auto"/>
            <w:bottom w:val="none" w:sz="0" w:space="0" w:color="auto"/>
            <w:right w:val="none" w:sz="0" w:space="0" w:color="auto"/>
          </w:divBdr>
          <w:divsChild>
            <w:div w:id="1321545607">
              <w:marLeft w:val="0"/>
              <w:marRight w:val="0"/>
              <w:marTop w:val="0"/>
              <w:marBottom w:val="0"/>
              <w:divBdr>
                <w:top w:val="none" w:sz="0" w:space="0" w:color="auto"/>
                <w:left w:val="none" w:sz="0" w:space="0" w:color="auto"/>
                <w:bottom w:val="none" w:sz="0" w:space="0" w:color="auto"/>
                <w:right w:val="none" w:sz="0" w:space="0" w:color="auto"/>
              </w:divBdr>
            </w:div>
            <w:div w:id="1955671141">
              <w:marLeft w:val="0"/>
              <w:marRight w:val="0"/>
              <w:marTop w:val="0"/>
              <w:marBottom w:val="0"/>
              <w:divBdr>
                <w:top w:val="none" w:sz="0" w:space="0" w:color="auto"/>
                <w:left w:val="none" w:sz="0" w:space="0" w:color="auto"/>
                <w:bottom w:val="none" w:sz="0" w:space="0" w:color="auto"/>
                <w:right w:val="none" w:sz="0" w:space="0" w:color="auto"/>
              </w:divBdr>
            </w:div>
            <w:div w:id="942998241">
              <w:marLeft w:val="0"/>
              <w:marRight w:val="0"/>
              <w:marTop w:val="0"/>
              <w:marBottom w:val="0"/>
              <w:divBdr>
                <w:top w:val="none" w:sz="0" w:space="0" w:color="auto"/>
                <w:left w:val="none" w:sz="0" w:space="0" w:color="auto"/>
                <w:bottom w:val="none" w:sz="0" w:space="0" w:color="auto"/>
                <w:right w:val="none" w:sz="0" w:space="0" w:color="auto"/>
              </w:divBdr>
            </w:div>
            <w:div w:id="1752922195">
              <w:marLeft w:val="0"/>
              <w:marRight w:val="0"/>
              <w:marTop w:val="0"/>
              <w:marBottom w:val="0"/>
              <w:divBdr>
                <w:top w:val="none" w:sz="0" w:space="0" w:color="auto"/>
                <w:left w:val="none" w:sz="0" w:space="0" w:color="auto"/>
                <w:bottom w:val="none" w:sz="0" w:space="0" w:color="auto"/>
                <w:right w:val="none" w:sz="0" w:space="0" w:color="auto"/>
              </w:divBdr>
            </w:div>
          </w:divsChild>
        </w:div>
        <w:div w:id="1325430727">
          <w:marLeft w:val="0"/>
          <w:marRight w:val="0"/>
          <w:marTop w:val="0"/>
          <w:marBottom w:val="0"/>
          <w:divBdr>
            <w:top w:val="none" w:sz="0" w:space="0" w:color="auto"/>
            <w:left w:val="none" w:sz="0" w:space="0" w:color="auto"/>
            <w:bottom w:val="none" w:sz="0" w:space="0" w:color="auto"/>
            <w:right w:val="none" w:sz="0" w:space="0" w:color="auto"/>
          </w:divBdr>
          <w:divsChild>
            <w:div w:id="685595042">
              <w:marLeft w:val="0"/>
              <w:marRight w:val="0"/>
              <w:marTop w:val="0"/>
              <w:marBottom w:val="0"/>
              <w:divBdr>
                <w:top w:val="none" w:sz="0" w:space="0" w:color="auto"/>
                <w:left w:val="none" w:sz="0" w:space="0" w:color="auto"/>
                <w:bottom w:val="none" w:sz="0" w:space="0" w:color="auto"/>
                <w:right w:val="none" w:sz="0" w:space="0" w:color="auto"/>
              </w:divBdr>
            </w:div>
          </w:divsChild>
        </w:div>
        <w:div w:id="1982299529">
          <w:marLeft w:val="0"/>
          <w:marRight w:val="0"/>
          <w:marTop w:val="0"/>
          <w:marBottom w:val="0"/>
          <w:divBdr>
            <w:top w:val="none" w:sz="0" w:space="0" w:color="auto"/>
            <w:left w:val="none" w:sz="0" w:space="0" w:color="auto"/>
            <w:bottom w:val="none" w:sz="0" w:space="0" w:color="auto"/>
            <w:right w:val="none" w:sz="0" w:space="0" w:color="auto"/>
          </w:divBdr>
          <w:divsChild>
            <w:div w:id="641734728">
              <w:marLeft w:val="0"/>
              <w:marRight w:val="0"/>
              <w:marTop w:val="0"/>
              <w:marBottom w:val="0"/>
              <w:divBdr>
                <w:top w:val="none" w:sz="0" w:space="0" w:color="auto"/>
                <w:left w:val="none" w:sz="0" w:space="0" w:color="auto"/>
                <w:bottom w:val="none" w:sz="0" w:space="0" w:color="auto"/>
                <w:right w:val="none" w:sz="0" w:space="0" w:color="auto"/>
              </w:divBdr>
            </w:div>
            <w:div w:id="1681856122">
              <w:marLeft w:val="0"/>
              <w:marRight w:val="0"/>
              <w:marTop w:val="0"/>
              <w:marBottom w:val="0"/>
              <w:divBdr>
                <w:top w:val="none" w:sz="0" w:space="0" w:color="auto"/>
                <w:left w:val="none" w:sz="0" w:space="0" w:color="auto"/>
                <w:bottom w:val="none" w:sz="0" w:space="0" w:color="auto"/>
                <w:right w:val="none" w:sz="0" w:space="0" w:color="auto"/>
              </w:divBdr>
            </w:div>
            <w:div w:id="1391612126">
              <w:marLeft w:val="0"/>
              <w:marRight w:val="0"/>
              <w:marTop w:val="0"/>
              <w:marBottom w:val="0"/>
              <w:divBdr>
                <w:top w:val="none" w:sz="0" w:space="0" w:color="auto"/>
                <w:left w:val="none" w:sz="0" w:space="0" w:color="auto"/>
                <w:bottom w:val="none" w:sz="0" w:space="0" w:color="auto"/>
                <w:right w:val="none" w:sz="0" w:space="0" w:color="auto"/>
              </w:divBdr>
            </w:div>
          </w:divsChild>
        </w:div>
        <w:div w:id="937252159">
          <w:marLeft w:val="0"/>
          <w:marRight w:val="0"/>
          <w:marTop w:val="0"/>
          <w:marBottom w:val="0"/>
          <w:divBdr>
            <w:top w:val="none" w:sz="0" w:space="0" w:color="auto"/>
            <w:left w:val="none" w:sz="0" w:space="0" w:color="auto"/>
            <w:bottom w:val="none" w:sz="0" w:space="0" w:color="auto"/>
            <w:right w:val="none" w:sz="0" w:space="0" w:color="auto"/>
          </w:divBdr>
          <w:divsChild>
            <w:div w:id="375156684">
              <w:marLeft w:val="0"/>
              <w:marRight w:val="0"/>
              <w:marTop w:val="0"/>
              <w:marBottom w:val="0"/>
              <w:divBdr>
                <w:top w:val="none" w:sz="0" w:space="0" w:color="auto"/>
                <w:left w:val="none" w:sz="0" w:space="0" w:color="auto"/>
                <w:bottom w:val="none" w:sz="0" w:space="0" w:color="auto"/>
                <w:right w:val="none" w:sz="0" w:space="0" w:color="auto"/>
              </w:divBdr>
            </w:div>
            <w:div w:id="503518888">
              <w:marLeft w:val="0"/>
              <w:marRight w:val="0"/>
              <w:marTop w:val="0"/>
              <w:marBottom w:val="0"/>
              <w:divBdr>
                <w:top w:val="none" w:sz="0" w:space="0" w:color="auto"/>
                <w:left w:val="none" w:sz="0" w:space="0" w:color="auto"/>
                <w:bottom w:val="none" w:sz="0" w:space="0" w:color="auto"/>
                <w:right w:val="none" w:sz="0" w:space="0" w:color="auto"/>
              </w:divBdr>
            </w:div>
          </w:divsChild>
        </w:div>
        <w:div w:id="210312975">
          <w:marLeft w:val="0"/>
          <w:marRight w:val="0"/>
          <w:marTop w:val="0"/>
          <w:marBottom w:val="0"/>
          <w:divBdr>
            <w:top w:val="none" w:sz="0" w:space="0" w:color="auto"/>
            <w:left w:val="none" w:sz="0" w:space="0" w:color="auto"/>
            <w:bottom w:val="none" w:sz="0" w:space="0" w:color="auto"/>
            <w:right w:val="none" w:sz="0" w:space="0" w:color="auto"/>
          </w:divBdr>
          <w:divsChild>
            <w:div w:id="1890653769">
              <w:marLeft w:val="0"/>
              <w:marRight w:val="0"/>
              <w:marTop w:val="0"/>
              <w:marBottom w:val="0"/>
              <w:divBdr>
                <w:top w:val="none" w:sz="0" w:space="0" w:color="auto"/>
                <w:left w:val="none" w:sz="0" w:space="0" w:color="auto"/>
                <w:bottom w:val="none" w:sz="0" w:space="0" w:color="auto"/>
                <w:right w:val="none" w:sz="0" w:space="0" w:color="auto"/>
              </w:divBdr>
            </w:div>
          </w:divsChild>
        </w:div>
        <w:div w:id="1375620778">
          <w:marLeft w:val="0"/>
          <w:marRight w:val="0"/>
          <w:marTop w:val="0"/>
          <w:marBottom w:val="0"/>
          <w:divBdr>
            <w:top w:val="none" w:sz="0" w:space="0" w:color="auto"/>
            <w:left w:val="none" w:sz="0" w:space="0" w:color="auto"/>
            <w:bottom w:val="none" w:sz="0" w:space="0" w:color="auto"/>
            <w:right w:val="none" w:sz="0" w:space="0" w:color="auto"/>
          </w:divBdr>
          <w:divsChild>
            <w:div w:id="258103755">
              <w:marLeft w:val="0"/>
              <w:marRight w:val="0"/>
              <w:marTop w:val="0"/>
              <w:marBottom w:val="0"/>
              <w:divBdr>
                <w:top w:val="none" w:sz="0" w:space="0" w:color="auto"/>
                <w:left w:val="none" w:sz="0" w:space="0" w:color="auto"/>
                <w:bottom w:val="none" w:sz="0" w:space="0" w:color="auto"/>
                <w:right w:val="none" w:sz="0" w:space="0" w:color="auto"/>
              </w:divBdr>
            </w:div>
            <w:div w:id="1761363511">
              <w:marLeft w:val="0"/>
              <w:marRight w:val="0"/>
              <w:marTop w:val="0"/>
              <w:marBottom w:val="0"/>
              <w:divBdr>
                <w:top w:val="none" w:sz="0" w:space="0" w:color="auto"/>
                <w:left w:val="none" w:sz="0" w:space="0" w:color="auto"/>
                <w:bottom w:val="none" w:sz="0" w:space="0" w:color="auto"/>
                <w:right w:val="none" w:sz="0" w:space="0" w:color="auto"/>
              </w:divBdr>
            </w:div>
            <w:div w:id="1339842128">
              <w:marLeft w:val="0"/>
              <w:marRight w:val="0"/>
              <w:marTop w:val="0"/>
              <w:marBottom w:val="0"/>
              <w:divBdr>
                <w:top w:val="none" w:sz="0" w:space="0" w:color="auto"/>
                <w:left w:val="none" w:sz="0" w:space="0" w:color="auto"/>
                <w:bottom w:val="none" w:sz="0" w:space="0" w:color="auto"/>
                <w:right w:val="none" w:sz="0" w:space="0" w:color="auto"/>
              </w:divBdr>
            </w:div>
          </w:divsChild>
        </w:div>
        <w:div w:id="1159998264">
          <w:marLeft w:val="0"/>
          <w:marRight w:val="0"/>
          <w:marTop w:val="0"/>
          <w:marBottom w:val="0"/>
          <w:divBdr>
            <w:top w:val="none" w:sz="0" w:space="0" w:color="auto"/>
            <w:left w:val="none" w:sz="0" w:space="0" w:color="auto"/>
            <w:bottom w:val="none" w:sz="0" w:space="0" w:color="auto"/>
            <w:right w:val="none" w:sz="0" w:space="0" w:color="auto"/>
          </w:divBdr>
          <w:divsChild>
            <w:div w:id="1842041088">
              <w:marLeft w:val="0"/>
              <w:marRight w:val="0"/>
              <w:marTop w:val="0"/>
              <w:marBottom w:val="0"/>
              <w:divBdr>
                <w:top w:val="none" w:sz="0" w:space="0" w:color="auto"/>
                <w:left w:val="none" w:sz="0" w:space="0" w:color="auto"/>
                <w:bottom w:val="none" w:sz="0" w:space="0" w:color="auto"/>
                <w:right w:val="none" w:sz="0" w:space="0" w:color="auto"/>
              </w:divBdr>
            </w:div>
            <w:div w:id="127825109">
              <w:marLeft w:val="0"/>
              <w:marRight w:val="0"/>
              <w:marTop w:val="0"/>
              <w:marBottom w:val="0"/>
              <w:divBdr>
                <w:top w:val="none" w:sz="0" w:space="0" w:color="auto"/>
                <w:left w:val="none" w:sz="0" w:space="0" w:color="auto"/>
                <w:bottom w:val="none" w:sz="0" w:space="0" w:color="auto"/>
                <w:right w:val="none" w:sz="0" w:space="0" w:color="auto"/>
              </w:divBdr>
            </w:div>
          </w:divsChild>
        </w:div>
        <w:div w:id="273562960">
          <w:marLeft w:val="0"/>
          <w:marRight w:val="0"/>
          <w:marTop w:val="0"/>
          <w:marBottom w:val="0"/>
          <w:divBdr>
            <w:top w:val="none" w:sz="0" w:space="0" w:color="auto"/>
            <w:left w:val="none" w:sz="0" w:space="0" w:color="auto"/>
            <w:bottom w:val="none" w:sz="0" w:space="0" w:color="auto"/>
            <w:right w:val="none" w:sz="0" w:space="0" w:color="auto"/>
          </w:divBdr>
          <w:divsChild>
            <w:div w:id="1304968287">
              <w:marLeft w:val="0"/>
              <w:marRight w:val="0"/>
              <w:marTop w:val="0"/>
              <w:marBottom w:val="0"/>
              <w:divBdr>
                <w:top w:val="none" w:sz="0" w:space="0" w:color="auto"/>
                <w:left w:val="none" w:sz="0" w:space="0" w:color="auto"/>
                <w:bottom w:val="none" w:sz="0" w:space="0" w:color="auto"/>
                <w:right w:val="none" w:sz="0" w:space="0" w:color="auto"/>
              </w:divBdr>
            </w:div>
          </w:divsChild>
        </w:div>
        <w:div w:id="770315614">
          <w:marLeft w:val="0"/>
          <w:marRight w:val="0"/>
          <w:marTop w:val="0"/>
          <w:marBottom w:val="0"/>
          <w:divBdr>
            <w:top w:val="none" w:sz="0" w:space="0" w:color="auto"/>
            <w:left w:val="none" w:sz="0" w:space="0" w:color="auto"/>
            <w:bottom w:val="none" w:sz="0" w:space="0" w:color="auto"/>
            <w:right w:val="none" w:sz="0" w:space="0" w:color="auto"/>
          </w:divBdr>
          <w:divsChild>
            <w:div w:id="1007714182">
              <w:marLeft w:val="0"/>
              <w:marRight w:val="0"/>
              <w:marTop w:val="0"/>
              <w:marBottom w:val="0"/>
              <w:divBdr>
                <w:top w:val="none" w:sz="0" w:space="0" w:color="auto"/>
                <w:left w:val="none" w:sz="0" w:space="0" w:color="auto"/>
                <w:bottom w:val="none" w:sz="0" w:space="0" w:color="auto"/>
                <w:right w:val="none" w:sz="0" w:space="0" w:color="auto"/>
              </w:divBdr>
            </w:div>
            <w:div w:id="1658605968">
              <w:marLeft w:val="0"/>
              <w:marRight w:val="0"/>
              <w:marTop w:val="0"/>
              <w:marBottom w:val="0"/>
              <w:divBdr>
                <w:top w:val="none" w:sz="0" w:space="0" w:color="auto"/>
                <w:left w:val="none" w:sz="0" w:space="0" w:color="auto"/>
                <w:bottom w:val="none" w:sz="0" w:space="0" w:color="auto"/>
                <w:right w:val="none" w:sz="0" w:space="0" w:color="auto"/>
              </w:divBdr>
            </w:div>
          </w:divsChild>
        </w:div>
        <w:div w:id="736132355">
          <w:marLeft w:val="0"/>
          <w:marRight w:val="0"/>
          <w:marTop w:val="0"/>
          <w:marBottom w:val="0"/>
          <w:divBdr>
            <w:top w:val="none" w:sz="0" w:space="0" w:color="auto"/>
            <w:left w:val="none" w:sz="0" w:space="0" w:color="auto"/>
            <w:bottom w:val="none" w:sz="0" w:space="0" w:color="auto"/>
            <w:right w:val="none" w:sz="0" w:space="0" w:color="auto"/>
          </w:divBdr>
          <w:divsChild>
            <w:div w:id="1126238925">
              <w:marLeft w:val="0"/>
              <w:marRight w:val="0"/>
              <w:marTop w:val="0"/>
              <w:marBottom w:val="0"/>
              <w:divBdr>
                <w:top w:val="none" w:sz="0" w:space="0" w:color="auto"/>
                <w:left w:val="none" w:sz="0" w:space="0" w:color="auto"/>
                <w:bottom w:val="none" w:sz="0" w:space="0" w:color="auto"/>
                <w:right w:val="none" w:sz="0" w:space="0" w:color="auto"/>
              </w:divBdr>
            </w:div>
            <w:div w:id="1414282842">
              <w:marLeft w:val="0"/>
              <w:marRight w:val="0"/>
              <w:marTop w:val="0"/>
              <w:marBottom w:val="0"/>
              <w:divBdr>
                <w:top w:val="none" w:sz="0" w:space="0" w:color="auto"/>
                <w:left w:val="none" w:sz="0" w:space="0" w:color="auto"/>
                <w:bottom w:val="none" w:sz="0" w:space="0" w:color="auto"/>
                <w:right w:val="none" w:sz="0" w:space="0" w:color="auto"/>
              </w:divBdr>
            </w:div>
          </w:divsChild>
        </w:div>
        <w:div w:id="873344586">
          <w:marLeft w:val="0"/>
          <w:marRight w:val="0"/>
          <w:marTop w:val="0"/>
          <w:marBottom w:val="0"/>
          <w:divBdr>
            <w:top w:val="none" w:sz="0" w:space="0" w:color="auto"/>
            <w:left w:val="none" w:sz="0" w:space="0" w:color="auto"/>
            <w:bottom w:val="none" w:sz="0" w:space="0" w:color="auto"/>
            <w:right w:val="none" w:sz="0" w:space="0" w:color="auto"/>
          </w:divBdr>
          <w:divsChild>
            <w:div w:id="1674146372">
              <w:marLeft w:val="0"/>
              <w:marRight w:val="0"/>
              <w:marTop w:val="0"/>
              <w:marBottom w:val="0"/>
              <w:divBdr>
                <w:top w:val="none" w:sz="0" w:space="0" w:color="auto"/>
                <w:left w:val="none" w:sz="0" w:space="0" w:color="auto"/>
                <w:bottom w:val="none" w:sz="0" w:space="0" w:color="auto"/>
                <w:right w:val="none" w:sz="0" w:space="0" w:color="auto"/>
              </w:divBdr>
            </w:div>
          </w:divsChild>
        </w:div>
        <w:div w:id="416944809">
          <w:marLeft w:val="0"/>
          <w:marRight w:val="0"/>
          <w:marTop w:val="0"/>
          <w:marBottom w:val="0"/>
          <w:divBdr>
            <w:top w:val="none" w:sz="0" w:space="0" w:color="auto"/>
            <w:left w:val="none" w:sz="0" w:space="0" w:color="auto"/>
            <w:bottom w:val="none" w:sz="0" w:space="0" w:color="auto"/>
            <w:right w:val="none" w:sz="0" w:space="0" w:color="auto"/>
          </w:divBdr>
          <w:divsChild>
            <w:div w:id="1614438279">
              <w:marLeft w:val="0"/>
              <w:marRight w:val="0"/>
              <w:marTop w:val="0"/>
              <w:marBottom w:val="0"/>
              <w:divBdr>
                <w:top w:val="none" w:sz="0" w:space="0" w:color="auto"/>
                <w:left w:val="none" w:sz="0" w:space="0" w:color="auto"/>
                <w:bottom w:val="none" w:sz="0" w:space="0" w:color="auto"/>
                <w:right w:val="none" w:sz="0" w:space="0" w:color="auto"/>
              </w:divBdr>
            </w:div>
            <w:div w:id="1374886908">
              <w:marLeft w:val="0"/>
              <w:marRight w:val="0"/>
              <w:marTop w:val="0"/>
              <w:marBottom w:val="0"/>
              <w:divBdr>
                <w:top w:val="none" w:sz="0" w:space="0" w:color="auto"/>
                <w:left w:val="none" w:sz="0" w:space="0" w:color="auto"/>
                <w:bottom w:val="none" w:sz="0" w:space="0" w:color="auto"/>
                <w:right w:val="none" w:sz="0" w:space="0" w:color="auto"/>
              </w:divBdr>
            </w:div>
          </w:divsChild>
        </w:div>
        <w:div w:id="730660996">
          <w:marLeft w:val="0"/>
          <w:marRight w:val="0"/>
          <w:marTop w:val="0"/>
          <w:marBottom w:val="0"/>
          <w:divBdr>
            <w:top w:val="none" w:sz="0" w:space="0" w:color="auto"/>
            <w:left w:val="none" w:sz="0" w:space="0" w:color="auto"/>
            <w:bottom w:val="none" w:sz="0" w:space="0" w:color="auto"/>
            <w:right w:val="none" w:sz="0" w:space="0" w:color="auto"/>
          </w:divBdr>
          <w:divsChild>
            <w:div w:id="2072533102">
              <w:marLeft w:val="0"/>
              <w:marRight w:val="0"/>
              <w:marTop w:val="0"/>
              <w:marBottom w:val="0"/>
              <w:divBdr>
                <w:top w:val="none" w:sz="0" w:space="0" w:color="auto"/>
                <w:left w:val="none" w:sz="0" w:space="0" w:color="auto"/>
                <w:bottom w:val="none" w:sz="0" w:space="0" w:color="auto"/>
                <w:right w:val="none" w:sz="0" w:space="0" w:color="auto"/>
              </w:divBdr>
            </w:div>
            <w:div w:id="527378012">
              <w:marLeft w:val="0"/>
              <w:marRight w:val="0"/>
              <w:marTop w:val="0"/>
              <w:marBottom w:val="0"/>
              <w:divBdr>
                <w:top w:val="none" w:sz="0" w:space="0" w:color="auto"/>
                <w:left w:val="none" w:sz="0" w:space="0" w:color="auto"/>
                <w:bottom w:val="none" w:sz="0" w:space="0" w:color="auto"/>
                <w:right w:val="none" w:sz="0" w:space="0" w:color="auto"/>
              </w:divBdr>
            </w:div>
          </w:divsChild>
        </w:div>
        <w:div w:id="1434666330">
          <w:marLeft w:val="0"/>
          <w:marRight w:val="0"/>
          <w:marTop w:val="0"/>
          <w:marBottom w:val="0"/>
          <w:divBdr>
            <w:top w:val="none" w:sz="0" w:space="0" w:color="auto"/>
            <w:left w:val="none" w:sz="0" w:space="0" w:color="auto"/>
            <w:bottom w:val="none" w:sz="0" w:space="0" w:color="auto"/>
            <w:right w:val="none" w:sz="0" w:space="0" w:color="auto"/>
          </w:divBdr>
          <w:divsChild>
            <w:div w:id="1595479107">
              <w:marLeft w:val="0"/>
              <w:marRight w:val="0"/>
              <w:marTop w:val="0"/>
              <w:marBottom w:val="0"/>
              <w:divBdr>
                <w:top w:val="none" w:sz="0" w:space="0" w:color="auto"/>
                <w:left w:val="none" w:sz="0" w:space="0" w:color="auto"/>
                <w:bottom w:val="none" w:sz="0" w:space="0" w:color="auto"/>
                <w:right w:val="none" w:sz="0" w:space="0" w:color="auto"/>
              </w:divBdr>
            </w:div>
          </w:divsChild>
        </w:div>
        <w:div w:id="518466346">
          <w:marLeft w:val="0"/>
          <w:marRight w:val="0"/>
          <w:marTop w:val="0"/>
          <w:marBottom w:val="0"/>
          <w:divBdr>
            <w:top w:val="none" w:sz="0" w:space="0" w:color="auto"/>
            <w:left w:val="none" w:sz="0" w:space="0" w:color="auto"/>
            <w:bottom w:val="none" w:sz="0" w:space="0" w:color="auto"/>
            <w:right w:val="none" w:sz="0" w:space="0" w:color="auto"/>
          </w:divBdr>
          <w:divsChild>
            <w:div w:id="1031960395">
              <w:marLeft w:val="0"/>
              <w:marRight w:val="0"/>
              <w:marTop w:val="0"/>
              <w:marBottom w:val="0"/>
              <w:divBdr>
                <w:top w:val="none" w:sz="0" w:space="0" w:color="auto"/>
                <w:left w:val="none" w:sz="0" w:space="0" w:color="auto"/>
                <w:bottom w:val="none" w:sz="0" w:space="0" w:color="auto"/>
                <w:right w:val="none" w:sz="0" w:space="0" w:color="auto"/>
              </w:divBdr>
            </w:div>
          </w:divsChild>
        </w:div>
        <w:div w:id="1285817964">
          <w:marLeft w:val="0"/>
          <w:marRight w:val="0"/>
          <w:marTop w:val="0"/>
          <w:marBottom w:val="0"/>
          <w:divBdr>
            <w:top w:val="none" w:sz="0" w:space="0" w:color="auto"/>
            <w:left w:val="none" w:sz="0" w:space="0" w:color="auto"/>
            <w:bottom w:val="none" w:sz="0" w:space="0" w:color="auto"/>
            <w:right w:val="none" w:sz="0" w:space="0" w:color="auto"/>
          </w:divBdr>
          <w:divsChild>
            <w:div w:id="2080587646">
              <w:marLeft w:val="0"/>
              <w:marRight w:val="0"/>
              <w:marTop w:val="0"/>
              <w:marBottom w:val="0"/>
              <w:divBdr>
                <w:top w:val="none" w:sz="0" w:space="0" w:color="auto"/>
                <w:left w:val="none" w:sz="0" w:space="0" w:color="auto"/>
                <w:bottom w:val="none" w:sz="0" w:space="0" w:color="auto"/>
                <w:right w:val="none" w:sz="0" w:space="0" w:color="auto"/>
              </w:divBdr>
            </w:div>
            <w:div w:id="1560166036">
              <w:marLeft w:val="0"/>
              <w:marRight w:val="0"/>
              <w:marTop w:val="0"/>
              <w:marBottom w:val="0"/>
              <w:divBdr>
                <w:top w:val="none" w:sz="0" w:space="0" w:color="auto"/>
                <w:left w:val="none" w:sz="0" w:space="0" w:color="auto"/>
                <w:bottom w:val="none" w:sz="0" w:space="0" w:color="auto"/>
                <w:right w:val="none" w:sz="0" w:space="0" w:color="auto"/>
              </w:divBdr>
            </w:div>
          </w:divsChild>
        </w:div>
        <w:div w:id="230819836">
          <w:marLeft w:val="0"/>
          <w:marRight w:val="0"/>
          <w:marTop w:val="0"/>
          <w:marBottom w:val="0"/>
          <w:divBdr>
            <w:top w:val="none" w:sz="0" w:space="0" w:color="auto"/>
            <w:left w:val="none" w:sz="0" w:space="0" w:color="auto"/>
            <w:bottom w:val="none" w:sz="0" w:space="0" w:color="auto"/>
            <w:right w:val="none" w:sz="0" w:space="0" w:color="auto"/>
          </w:divBdr>
          <w:divsChild>
            <w:div w:id="1264339833">
              <w:marLeft w:val="0"/>
              <w:marRight w:val="0"/>
              <w:marTop w:val="0"/>
              <w:marBottom w:val="0"/>
              <w:divBdr>
                <w:top w:val="none" w:sz="0" w:space="0" w:color="auto"/>
                <w:left w:val="none" w:sz="0" w:space="0" w:color="auto"/>
                <w:bottom w:val="none" w:sz="0" w:space="0" w:color="auto"/>
                <w:right w:val="none" w:sz="0" w:space="0" w:color="auto"/>
              </w:divBdr>
            </w:div>
          </w:divsChild>
        </w:div>
        <w:div w:id="318576871">
          <w:marLeft w:val="0"/>
          <w:marRight w:val="0"/>
          <w:marTop w:val="0"/>
          <w:marBottom w:val="0"/>
          <w:divBdr>
            <w:top w:val="none" w:sz="0" w:space="0" w:color="auto"/>
            <w:left w:val="none" w:sz="0" w:space="0" w:color="auto"/>
            <w:bottom w:val="none" w:sz="0" w:space="0" w:color="auto"/>
            <w:right w:val="none" w:sz="0" w:space="0" w:color="auto"/>
          </w:divBdr>
          <w:divsChild>
            <w:div w:id="1810127114">
              <w:marLeft w:val="0"/>
              <w:marRight w:val="0"/>
              <w:marTop w:val="0"/>
              <w:marBottom w:val="0"/>
              <w:divBdr>
                <w:top w:val="none" w:sz="0" w:space="0" w:color="auto"/>
                <w:left w:val="none" w:sz="0" w:space="0" w:color="auto"/>
                <w:bottom w:val="none" w:sz="0" w:space="0" w:color="auto"/>
                <w:right w:val="none" w:sz="0" w:space="0" w:color="auto"/>
              </w:divBdr>
            </w:div>
            <w:div w:id="1701129350">
              <w:marLeft w:val="0"/>
              <w:marRight w:val="0"/>
              <w:marTop w:val="0"/>
              <w:marBottom w:val="0"/>
              <w:divBdr>
                <w:top w:val="none" w:sz="0" w:space="0" w:color="auto"/>
                <w:left w:val="none" w:sz="0" w:space="0" w:color="auto"/>
                <w:bottom w:val="none" w:sz="0" w:space="0" w:color="auto"/>
                <w:right w:val="none" w:sz="0" w:space="0" w:color="auto"/>
              </w:divBdr>
            </w:div>
          </w:divsChild>
        </w:div>
        <w:div w:id="886646701">
          <w:marLeft w:val="0"/>
          <w:marRight w:val="0"/>
          <w:marTop w:val="0"/>
          <w:marBottom w:val="0"/>
          <w:divBdr>
            <w:top w:val="none" w:sz="0" w:space="0" w:color="auto"/>
            <w:left w:val="none" w:sz="0" w:space="0" w:color="auto"/>
            <w:bottom w:val="none" w:sz="0" w:space="0" w:color="auto"/>
            <w:right w:val="none" w:sz="0" w:space="0" w:color="auto"/>
          </w:divBdr>
          <w:divsChild>
            <w:div w:id="1650670187">
              <w:marLeft w:val="0"/>
              <w:marRight w:val="0"/>
              <w:marTop w:val="0"/>
              <w:marBottom w:val="0"/>
              <w:divBdr>
                <w:top w:val="none" w:sz="0" w:space="0" w:color="auto"/>
                <w:left w:val="none" w:sz="0" w:space="0" w:color="auto"/>
                <w:bottom w:val="none" w:sz="0" w:space="0" w:color="auto"/>
                <w:right w:val="none" w:sz="0" w:space="0" w:color="auto"/>
              </w:divBdr>
            </w:div>
            <w:div w:id="1143161672">
              <w:marLeft w:val="0"/>
              <w:marRight w:val="0"/>
              <w:marTop w:val="0"/>
              <w:marBottom w:val="0"/>
              <w:divBdr>
                <w:top w:val="none" w:sz="0" w:space="0" w:color="auto"/>
                <w:left w:val="none" w:sz="0" w:space="0" w:color="auto"/>
                <w:bottom w:val="none" w:sz="0" w:space="0" w:color="auto"/>
                <w:right w:val="none" w:sz="0" w:space="0" w:color="auto"/>
              </w:divBdr>
            </w:div>
          </w:divsChild>
        </w:div>
        <w:div w:id="1627420802">
          <w:marLeft w:val="0"/>
          <w:marRight w:val="0"/>
          <w:marTop w:val="0"/>
          <w:marBottom w:val="0"/>
          <w:divBdr>
            <w:top w:val="none" w:sz="0" w:space="0" w:color="auto"/>
            <w:left w:val="none" w:sz="0" w:space="0" w:color="auto"/>
            <w:bottom w:val="none" w:sz="0" w:space="0" w:color="auto"/>
            <w:right w:val="none" w:sz="0" w:space="0" w:color="auto"/>
          </w:divBdr>
          <w:divsChild>
            <w:div w:id="653460786">
              <w:marLeft w:val="0"/>
              <w:marRight w:val="0"/>
              <w:marTop w:val="0"/>
              <w:marBottom w:val="0"/>
              <w:divBdr>
                <w:top w:val="none" w:sz="0" w:space="0" w:color="auto"/>
                <w:left w:val="none" w:sz="0" w:space="0" w:color="auto"/>
                <w:bottom w:val="none" w:sz="0" w:space="0" w:color="auto"/>
                <w:right w:val="none" w:sz="0" w:space="0" w:color="auto"/>
              </w:divBdr>
            </w:div>
          </w:divsChild>
        </w:div>
        <w:div w:id="124856565">
          <w:marLeft w:val="0"/>
          <w:marRight w:val="0"/>
          <w:marTop w:val="0"/>
          <w:marBottom w:val="0"/>
          <w:divBdr>
            <w:top w:val="none" w:sz="0" w:space="0" w:color="auto"/>
            <w:left w:val="none" w:sz="0" w:space="0" w:color="auto"/>
            <w:bottom w:val="none" w:sz="0" w:space="0" w:color="auto"/>
            <w:right w:val="none" w:sz="0" w:space="0" w:color="auto"/>
          </w:divBdr>
          <w:divsChild>
            <w:div w:id="1275475051">
              <w:marLeft w:val="0"/>
              <w:marRight w:val="0"/>
              <w:marTop w:val="0"/>
              <w:marBottom w:val="0"/>
              <w:divBdr>
                <w:top w:val="none" w:sz="0" w:space="0" w:color="auto"/>
                <w:left w:val="none" w:sz="0" w:space="0" w:color="auto"/>
                <w:bottom w:val="none" w:sz="0" w:space="0" w:color="auto"/>
                <w:right w:val="none" w:sz="0" w:space="0" w:color="auto"/>
              </w:divBdr>
            </w:div>
            <w:div w:id="46418626">
              <w:marLeft w:val="0"/>
              <w:marRight w:val="0"/>
              <w:marTop w:val="0"/>
              <w:marBottom w:val="0"/>
              <w:divBdr>
                <w:top w:val="none" w:sz="0" w:space="0" w:color="auto"/>
                <w:left w:val="none" w:sz="0" w:space="0" w:color="auto"/>
                <w:bottom w:val="none" w:sz="0" w:space="0" w:color="auto"/>
                <w:right w:val="none" w:sz="0" w:space="0" w:color="auto"/>
              </w:divBdr>
            </w:div>
          </w:divsChild>
        </w:div>
        <w:div w:id="354428086">
          <w:marLeft w:val="0"/>
          <w:marRight w:val="0"/>
          <w:marTop w:val="0"/>
          <w:marBottom w:val="0"/>
          <w:divBdr>
            <w:top w:val="none" w:sz="0" w:space="0" w:color="auto"/>
            <w:left w:val="none" w:sz="0" w:space="0" w:color="auto"/>
            <w:bottom w:val="none" w:sz="0" w:space="0" w:color="auto"/>
            <w:right w:val="none" w:sz="0" w:space="0" w:color="auto"/>
          </w:divBdr>
          <w:divsChild>
            <w:div w:id="1668287952">
              <w:marLeft w:val="0"/>
              <w:marRight w:val="0"/>
              <w:marTop w:val="0"/>
              <w:marBottom w:val="0"/>
              <w:divBdr>
                <w:top w:val="none" w:sz="0" w:space="0" w:color="auto"/>
                <w:left w:val="none" w:sz="0" w:space="0" w:color="auto"/>
                <w:bottom w:val="none" w:sz="0" w:space="0" w:color="auto"/>
                <w:right w:val="none" w:sz="0" w:space="0" w:color="auto"/>
              </w:divBdr>
            </w:div>
            <w:div w:id="2124376646">
              <w:marLeft w:val="0"/>
              <w:marRight w:val="0"/>
              <w:marTop w:val="0"/>
              <w:marBottom w:val="0"/>
              <w:divBdr>
                <w:top w:val="none" w:sz="0" w:space="0" w:color="auto"/>
                <w:left w:val="none" w:sz="0" w:space="0" w:color="auto"/>
                <w:bottom w:val="none" w:sz="0" w:space="0" w:color="auto"/>
                <w:right w:val="none" w:sz="0" w:space="0" w:color="auto"/>
              </w:divBdr>
            </w:div>
          </w:divsChild>
        </w:div>
        <w:div w:id="308755920">
          <w:marLeft w:val="0"/>
          <w:marRight w:val="0"/>
          <w:marTop w:val="0"/>
          <w:marBottom w:val="0"/>
          <w:divBdr>
            <w:top w:val="none" w:sz="0" w:space="0" w:color="auto"/>
            <w:left w:val="none" w:sz="0" w:space="0" w:color="auto"/>
            <w:bottom w:val="none" w:sz="0" w:space="0" w:color="auto"/>
            <w:right w:val="none" w:sz="0" w:space="0" w:color="auto"/>
          </w:divBdr>
          <w:divsChild>
            <w:div w:id="173797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3230">
      <w:bodyDiv w:val="1"/>
      <w:marLeft w:val="0"/>
      <w:marRight w:val="0"/>
      <w:marTop w:val="0"/>
      <w:marBottom w:val="0"/>
      <w:divBdr>
        <w:top w:val="none" w:sz="0" w:space="0" w:color="auto"/>
        <w:left w:val="none" w:sz="0" w:space="0" w:color="auto"/>
        <w:bottom w:val="none" w:sz="0" w:space="0" w:color="auto"/>
        <w:right w:val="none" w:sz="0" w:space="0" w:color="auto"/>
      </w:divBdr>
    </w:div>
    <w:div w:id="983395023">
      <w:bodyDiv w:val="1"/>
      <w:marLeft w:val="0"/>
      <w:marRight w:val="0"/>
      <w:marTop w:val="0"/>
      <w:marBottom w:val="0"/>
      <w:divBdr>
        <w:top w:val="none" w:sz="0" w:space="0" w:color="auto"/>
        <w:left w:val="none" w:sz="0" w:space="0" w:color="auto"/>
        <w:bottom w:val="none" w:sz="0" w:space="0" w:color="auto"/>
        <w:right w:val="none" w:sz="0" w:space="0" w:color="auto"/>
      </w:divBdr>
    </w:div>
    <w:div w:id="988629026">
      <w:bodyDiv w:val="1"/>
      <w:marLeft w:val="0"/>
      <w:marRight w:val="0"/>
      <w:marTop w:val="0"/>
      <w:marBottom w:val="0"/>
      <w:divBdr>
        <w:top w:val="none" w:sz="0" w:space="0" w:color="auto"/>
        <w:left w:val="none" w:sz="0" w:space="0" w:color="auto"/>
        <w:bottom w:val="none" w:sz="0" w:space="0" w:color="auto"/>
        <w:right w:val="none" w:sz="0" w:space="0" w:color="auto"/>
      </w:divBdr>
    </w:div>
    <w:div w:id="989748704">
      <w:bodyDiv w:val="1"/>
      <w:marLeft w:val="0"/>
      <w:marRight w:val="0"/>
      <w:marTop w:val="0"/>
      <w:marBottom w:val="0"/>
      <w:divBdr>
        <w:top w:val="none" w:sz="0" w:space="0" w:color="auto"/>
        <w:left w:val="none" w:sz="0" w:space="0" w:color="auto"/>
        <w:bottom w:val="none" w:sz="0" w:space="0" w:color="auto"/>
        <w:right w:val="none" w:sz="0" w:space="0" w:color="auto"/>
      </w:divBdr>
    </w:div>
    <w:div w:id="992828203">
      <w:bodyDiv w:val="1"/>
      <w:marLeft w:val="0"/>
      <w:marRight w:val="0"/>
      <w:marTop w:val="0"/>
      <w:marBottom w:val="0"/>
      <w:divBdr>
        <w:top w:val="none" w:sz="0" w:space="0" w:color="auto"/>
        <w:left w:val="none" w:sz="0" w:space="0" w:color="auto"/>
        <w:bottom w:val="none" w:sz="0" w:space="0" w:color="auto"/>
        <w:right w:val="none" w:sz="0" w:space="0" w:color="auto"/>
      </w:divBdr>
    </w:div>
    <w:div w:id="997732442">
      <w:bodyDiv w:val="1"/>
      <w:marLeft w:val="0"/>
      <w:marRight w:val="0"/>
      <w:marTop w:val="0"/>
      <w:marBottom w:val="0"/>
      <w:divBdr>
        <w:top w:val="none" w:sz="0" w:space="0" w:color="auto"/>
        <w:left w:val="none" w:sz="0" w:space="0" w:color="auto"/>
        <w:bottom w:val="none" w:sz="0" w:space="0" w:color="auto"/>
        <w:right w:val="none" w:sz="0" w:space="0" w:color="auto"/>
      </w:divBdr>
    </w:div>
    <w:div w:id="1007825301">
      <w:bodyDiv w:val="1"/>
      <w:marLeft w:val="0"/>
      <w:marRight w:val="0"/>
      <w:marTop w:val="0"/>
      <w:marBottom w:val="0"/>
      <w:divBdr>
        <w:top w:val="none" w:sz="0" w:space="0" w:color="auto"/>
        <w:left w:val="none" w:sz="0" w:space="0" w:color="auto"/>
        <w:bottom w:val="none" w:sz="0" w:space="0" w:color="auto"/>
        <w:right w:val="none" w:sz="0" w:space="0" w:color="auto"/>
      </w:divBdr>
    </w:div>
    <w:div w:id="1015227129">
      <w:bodyDiv w:val="1"/>
      <w:marLeft w:val="0"/>
      <w:marRight w:val="0"/>
      <w:marTop w:val="0"/>
      <w:marBottom w:val="0"/>
      <w:divBdr>
        <w:top w:val="none" w:sz="0" w:space="0" w:color="auto"/>
        <w:left w:val="none" w:sz="0" w:space="0" w:color="auto"/>
        <w:bottom w:val="none" w:sz="0" w:space="0" w:color="auto"/>
        <w:right w:val="none" w:sz="0" w:space="0" w:color="auto"/>
      </w:divBdr>
    </w:div>
    <w:div w:id="1027874424">
      <w:bodyDiv w:val="1"/>
      <w:marLeft w:val="0"/>
      <w:marRight w:val="0"/>
      <w:marTop w:val="0"/>
      <w:marBottom w:val="0"/>
      <w:divBdr>
        <w:top w:val="none" w:sz="0" w:space="0" w:color="auto"/>
        <w:left w:val="none" w:sz="0" w:space="0" w:color="auto"/>
        <w:bottom w:val="none" w:sz="0" w:space="0" w:color="auto"/>
        <w:right w:val="none" w:sz="0" w:space="0" w:color="auto"/>
      </w:divBdr>
      <w:divsChild>
        <w:div w:id="1193346587">
          <w:marLeft w:val="0"/>
          <w:marRight w:val="0"/>
          <w:marTop w:val="0"/>
          <w:marBottom w:val="0"/>
          <w:divBdr>
            <w:top w:val="none" w:sz="0" w:space="0" w:color="auto"/>
            <w:left w:val="none" w:sz="0" w:space="0" w:color="auto"/>
            <w:bottom w:val="none" w:sz="0" w:space="0" w:color="auto"/>
            <w:right w:val="none" w:sz="0" w:space="0" w:color="auto"/>
          </w:divBdr>
        </w:div>
        <w:div w:id="884676508">
          <w:marLeft w:val="0"/>
          <w:marRight w:val="0"/>
          <w:marTop w:val="0"/>
          <w:marBottom w:val="0"/>
          <w:divBdr>
            <w:top w:val="none" w:sz="0" w:space="0" w:color="auto"/>
            <w:left w:val="none" w:sz="0" w:space="0" w:color="auto"/>
            <w:bottom w:val="none" w:sz="0" w:space="0" w:color="auto"/>
            <w:right w:val="none" w:sz="0" w:space="0" w:color="auto"/>
          </w:divBdr>
        </w:div>
      </w:divsChild>
    </w:div>
    <w:div w:id="1075586968">
      <w:bodyDiv w:val="1"/>
      <w:marLeft w:val="0"/>
      <w:marRight w:val="0"/>
      <w:marTop w:val="0"/>
      <w:marBottom w:val="0"/>
      <w:divBdr>
        <w:top w:val="none" w:sz="0" w:space="0" w:color="auto"/>
        <w:left w:val="none" w:sz="0" w:space="0" w:color="auto"/>
        <w:bottom w:val="none" w:sz="0" w:space="0" w:color="auto"/>
        <w:right w:val="none" w:sz="0" w:space="0" w:color="auto"/>
      </w:divBdr>
    </w:div>
    <w:div w:id="1173958947">
      <w:bodyDiv w:val="1"/>
      <w:marLeft w:val="0"/>
      <w:marRight w:val="0"/>
      <w:marTop w:val="0"/>
      <w:marBottom w:val="0"/>
      <w:divBdr>
        <w:top w:val="none" w:sz="0" w:space="0" w:color="auto"/>
        <w:left w:val="none" w:sz="0" w:space="0" w:color="auto"/>
        <w:bottom w:val="none" w:sz="0" w:space="0" w:color="auto"/>
        <w:right w:val="none" w:sz="0" w:space="0" w:color="auto"/>
      </w:divBdr>
    </w:div>
    <w:div w:id="1260526690">
      <w:bodyDiv w:val="1"/>
      <w:marLeft w:val="0"/>
      <w:marRight w:val="0"/>
      <w:marTop w:val="0"/>
      <w:marBottom w:val="0"/>
      <w:divBdr>
        <w:top w:val="none" w:sz="0" w:space="0" w:color="auto"/>
        <w:left w:val="none" w:sz="0" w:space="0" w:color="auto"/>
        <w:bottom w:val="none" w:sz="0" w:space="0" w:color="auto"/>
        <w:right w:val="none" w:sz="0" w:space="0" w:color="auto"/>
      </w:divBdr>
    </w:div>
    <w:div w:id="1262638570">
      <w:bodyDiv w:val="1"/>
      <w:marLeft w:val="0"/>
      <w:marRight w:val="0"/>
      <w:marTop w:val="0"/>
      <w:marBottom w:val="0"/>
      <w:divBdr>
        <w:top w:val="none" w:sz="0" w:space="0" w:color="auto"/>
        <w:left w:val="none" w:sz="0" w:space="0" w:color="auto"/>
        <w:bottom w:val="none" w:sz="0" w:space="0" w:color="auto"/>
        <w:right w:val="none" w:sz="0" w:space="0" w:color="auto"/>
      </w:divBdr>
      <w:divsChild>
        <w:div w:id="1159227508">
          <w:marLeft w:val="0"/>
          <w:marRight w:val="0"/>
          <w:marTop w:val="0"/>
          <w:marBottom w:val="0"/>
          <w:divBdr>
            <w:top w:val="none" w:sz="0" w:space="0" w:color="auto"/>
            <w:left w:val="none" w:sz="0" w:space="0" w:color="auto"/>
            <w:bottom w:val="none" w:sz="0" w:space="0" w:color="auto"/>
            <w:right w:val="none" w:sz="0" w:space="0" w:color="auto"/>
          </w:divBdr>
        </w:div>
      </w:divsChild>
    </w:div>
    <w:div w:id="1335377791">
      <w:bodyDiv w:val="1"/>
      <w:marLeft w:val="0"/>
      <w:marRight w:val="0"/>
      <w:marTop w:val="0"/>
      <w:marBottom w:val="0"/>
      <w:divBdr>
        <w:top w:val="none" w:sz="0" w:space="0" w:color="auto"/>
        <w:left w:val="none" w:sz="0" w:space="0" w:color="auto"/>
        <w:bottom w:val="none" w:sz="0" w:space="0" w:color="auto"/>
        <w:right w:val="none" w:sz="0" w:space="0" w:color="auto"/>
      </w:divBdr>
    </w:div>
    <w:div w:id="1336683996">
      <w:bodyDiv w:val="1"/>
      <w:marLeft w:val="0"/>
      <w:marRight w:val="0"/>
      <w:marTop w:val="0"/>
      <w:marBottom w:val="0"/>
      <w:divBdr>
        <w:top w:val="none" w:sz="0" w:space="0" w:color="auto"/>
        <w:left w:val="none" w:sz="0" w:space="0" w:color="auto"/>
        <w:bottom w:val="none" w:sz="0" w:space="0" w:color="auto"/>
        <w:right w:val="none" w:sz="0" w:space="0" w:color="auto"/>
      </w:divBdr>
    </w:div>
    <w:div w:id="1337270338">
      <w:bodyDiv w:val="1"/>
      <w:marLeft w:val="0"/>
      <w:marRight w:val="0"/>
      <w:marTop w:val="0"/>
      <w:marBottom w:val="0"/>
      <w:divBdr>
        <w:top w:val="none" w:sz="0" w:space="0" w:color="auto"/>
        <w:left w:val="none" w:sz="0" w:space="0" w:color="auto"/>
        <w:bottom w:val="none" w:sz="0" w:space="0" w:color="auto"/>
        <w:right w:val="none" w:sz="0" w:space="0" w:color="auto"/>
      </w:divBdr>
      <w:divsChild>
        <w:div w:id="929124490">
          <w:marLeft w:val="0"/>
          <w:marRight w:val="0"/>
          <w:marTop w:val="0"/>
          <w:marBottom w:val="0"/>
          <w:divBdr>
            <w:top w:val="none" w:sz="0" w:space="0" w:color="auto"/>
            <w:left w:val="none" w:sz="0" w:space="0" w:color="auto"/>
            <w:bottom w:val="none" w:sz="0" w:space="0" w:color="auto"/>
            <w:right w:val="none" w:sz="0" w:space="0" w:color="auto"/>
          </w:divBdr>
        </w:div>
      </w:divsChild>
    </w:div>
    <w:div w:id="1349602509">
      <w:bodyDiv w:val="1"/>
      <w:marLeft w:val="0"/>
      <w:marRight w:val="0"/>
      <w:marTop w:val="0"/>
      <w:marBottom w:val="0"/>
      <w:divBdr>
        <w:top w:val="none" w:sz="0" w:space="0" w:color="auto"/>
        <w:left w:val="none" w:sz="0" w:space="0" w:color="auto"/>
        <w:bottom w:val="none" w:sz="0" w:space="0" w:color="auto"/>
        <w:right w:val="none" w:sz="0" w:space="0" w:color="auto"/>
      </w:divBdr>
    </w:div>
    <w:div w:id="1390374391">
      <w:bodyDiv w:val="1"/>
      <w:marLeft w:val="0"/>
      <w:marRight w:val="0"/>
      <w:marTop w:val="0"/>
      <w:marBottom w:val="0"/>
      <w:divBdr>
        <w:top w:val="none" w:sz="0" w:space="0" w:color="auto"/>
        <w:left w:val="none" w:sz="0" w:space="0" w:color="auto"/>
        <w:bottom w:val="none" w:sz="0" w:space="0" w:color="auto"/>
        <w:right w:val="none" w:sz="0" w:space="0" w:color="auto"/>
      </w:divBdr>
    </w:div>
    <w:div w:id="1396318413">
      <w:bodyDiv w:val="1"/>
      <w:marLeft w:val="0"/>
      <w:marRight w:val="0"/>
      <w:marTop w:val="0"/>
      <w:marBottom w:val="0"/>
      <w:divBdr>
        <w:top w:val="none" w:sz="0" w:space="0" w:color="auto"/>
        <w:left w:val="none" w:sz="0" w:space="0" w:color="auto"/>
        <w:bottom w:val="none" w:sz="0" w:space="0" w:color="auto"/>
        <w:right w:val="none" w:sz="0" w:space="0" w:color="auto"/>
      </w:divBdr>
    </w:div>
    <w:div w:id="1446847976">
      <w:bodyDiv w:val="1"/>
      <w:marLeft w:val="0"/>
      <w:marRight w:val="0"/>
      <w:marTop w:val="0"/>
      <w:marBottom w:val="0"/>
      <w:divBdr>
        <w:top w:val="none" w:sz="0" w:space="0" w:color="auto"/>
        <w:left w:val="none" w:sz="0" w:space="0" w:color="auto"/>
        <w:bottom w:val="none" w:sz="0" w:space="0" w:color="auto"/>
        <w:right w:val="none" w:sz="0" w:space="0" w:color="auto"/>
      </w:divBdr>
    </w:div>
    <w:div w:id="1455909457">
      <w:bodyDiv w:val="1"/>
      <w:marLeft w:val="0"/>
      <w:marRight w:val="0"/>
      <w:marTop w:val="0"/>
      <w:marBottom w:val="0"/>
      <w:divBdr>
        <w:top w:val="none" w:sz="0" w:space="0" w:color="auto"/>
        <w:left w:val="none" w:sz="0" w:space="0" w:color="auto"/>
        <w:bottom w:val="none" w:sz="0" w:space="0" w:color="auto"/>
        <w:right w:val="none" w:sz="0" w:space="0" w:color="auto"/>
      </w:divBdr>
    </w:div>
    <w:div w:id="1461462872">
      <w:bodyDiv w:val="1"/>
      <w:marLeft w:val="0"/>
      <w:marRight w:val="0"/>
      <w:marTop w:val="0"/>
      <w:marBottom w:val="0"/>
      <w:divBdr>
        <w:top w:val="none" w:sz="0" w:space="0" w:color="auto"/>
        <w:left w:val="none" w:sz="0" w:space="0" w:color="auto"/>
        <w:bottom w:val="none" w:sz="0" w:space="0" w:color="auto"/>
        <w:right w:val="none" w:sz="0" w:space="0" w:color="auto"/>
      </w:divBdr>
    </w:div>
    <w:div w:id="1469323475">
      <w:bodyDiv w:val="1"/>
      <w:marLeft w:val="0"/>
      <w:marRight w:val="0"/>
      <w:marTop w:val="0"/>
      <w:marBottom w:val="0"/>
      <w:divBdr>
        <w:top w:val="none" w:sz="0" w:space="0" w:color="auto"/>
        <w:left w:val="none" w:sz="0" w:space="0" w:color="auto"/>
        <w:bottom w:val="none" w:sz="0" w:space="0" w:color="auto"/>
        <w:right w:val="none" w:sz="0" w:space="0" w:color="auto"/>
      </w:divBdr>
    </w:div>
    <w:div w:id="1484666264">
      <w:bodyDiv w:val="1"/>
      <w:marLeft w:val="0"/>
      <w:marRight w:val="0"/>
      <w:marTop w:val="0"/>
      <w:marBottom w:val="0"/>
      <w:divBdr>
        <w:top w:val="none" w:sz="0" w:space="0" w:color="auto"/>
        <w:left w:val="none" w:sz="0" w:space="0" w:color="auto"/>
        <w:bottom w:val="none" w:sz="0" w:space="0" w:color="auto"/>
        <w:right w:val="none" w:sz="0" w:space="0" w:color="auto"/>
      </w:divBdr>
    </w:div>
    <w:div w:id="1517386726">
      <w:bodyDiv w:val="1"/>
      <w:marLeft w:val="0"/>
      <w:marRight w:val="0"/>
      <w:marTop w:val="0"/>
      <w:marBottom w:val="0"/>
      <w:divBdr>
        <w:top w:val="none" w:sz="0" w:space="0" w:color="auto"/>
        <w:left w:val="none" w:sz="0" w:space="0" w:color="auto"/>
        <w:bottom w:val="none" w:sz="0" w:space="0" w:color="auto"/>
        <w:right w:val="none" w:sz="0" w:space="0" w:color="auto"/>
      </w:divBdr>
    </w:div>
    <w:div w:id="1556577365">
      <w:bodyDiv w:val="1"/>
      <w:marLeft w:val="0"/>
      <w:marRight w:val="0"/>
      <w:marTop w:val="0"/>
      <w:marBottom w:val="0"/>
      <w:divBdr>
        <w:top w:val="none" w:sz="0" w:space="0" w:color="auto"/>
        <w:left w:val="none" w:sz="0" w:space="0" w:color="auto"/>
        <w:bottom w:val="none" w:sz="0" w:space="0" w:color="auto"/>
        <w:right w:val="none" w:sz="0" w:space="0" w:color="auto"/>
      </w:divBdr>
      <w:divsChild>
        <w:div w:id="1984895024">
          <w:marLeft w:val="0"/>
          <w:marRight w:val="0"/>
          <w:marTop w:val="0"/>
          <w:marBottom w:val="0"/>
          <w:divBdr>
            <w:top w:val="none" w:sz="0" w:space="0" w:color="auto"/>
            <w:left w:val="none" w:sz="0" w:space="0" w:color="auto"/>
            <w:bottom w:val="none" w:sz="0" w:space="0" w:color="auto"/>
            <w:right w:val="none" w:sz="0" w:space="0" w:color="auto"/>
          </w:divBdr>
          <w:divsChild>
            <w:div w:id="442726695">
              <w:marLeft w:val="0"/>
              <w:marRight w:val="0"/>
              <w:marTop w:val="0"/>
              <w:marBottom w:val="0"/>
              <w:divBdr>
                <w:top w:val="none" w:sz="0" w:space="0" w:color="auto"/>
                <w:left w:val="none" w:sz="0" w:space="0" w:color="auto"/>
                <w:bottom w:val="none" w:sz="0" w:space="0" w:color="auto"/>
                <w:right w:val="none" w:sz="0" w:space="0" w:color="auto"/>
              </w:divBdr>
            </w:div>
          </w:divsChild>
        </w:div>
        <w:div w:id="1051612556">
          <w:marLeft w:val="0"/>
          <w:marRight w:val="0"/>
          <w:marTop w:val="0"/>
          <w:marBottom w:val="0"/>
          <w:divBdr>
            <w:top w:val="none" w:sz="0" w:space="0" w:color="auto"/>
            <w:left w:val="none" w:sz="0" w:space="0" w:color="auto"/>
            <w:bottom w:val="none" w:sz="0" w:space="0" w:color="auto"/>
            <w:right w:val="none" w:sz="0" w:space="0" w:color="auto"/>
          </w:divBdr>
          <w:divsChild>
            <w:div w:id="36052558">
              <w:marLeft w:val="0"/>
              <w:marRight w:val="0"/>
              <w:marTop w:val="0"/>
              <w:marBottom w:val="0"/>
              <w:divBdr>
                <w:top w:val="none" w:sz="0" w:space="0" w:color="auto"/>
                <w:left w:val="none" w:sz="0" w:space="0" w:color="auto"/>
                <w:bottom w:val="none" w:sz="0" w:space="0" w:color="auto"/>
                <w:right w:val="none" w:sz="0" w:space="0" w:color="auto"/>
              </w:divBdr>
            </w:div>
            <w:div w:id="622004011">
              <w:marLeft w:val="0"/>
              <w:marRight w:val="0"/>
              <w:marTop w:val="0"/>
              <w:marBottom w:val="0"/>
              <w:divBdr>
                <w:top w:val="none" w:sz="0" w:space="0" w:color="auto"/>
                <w:left w:val="none" w:sz="0" w:space="0" w:color="auto"/>
                <w:bottom w:val="none" w:sz="0" w:space="0" w:color="auto"/>
                <w:right w:val="none" w:sz="0" w:space="0" w:color="auto"/>
              </w:divBdr>
            </w:div>
            <w:div w:id="1935548879">
              <w:marLeft w:val="0"/>
              <w:marRight w:val="0"/>
              <w:marTop w:val="0"/>
              <w:marBottom w:val="0"/>
              <w:divBdr>
                <w:top w:val="none" w:sz="0" w:space="0" w:color="auto"/>
                <w:left w:val="none" w:sz="0" w:space="0" w:color="auto"/>
                <w:bottom w:val="none" w:sz="0" w:space="0" w:color="auto"/>
                <w:right w:val="none" w:sz="0" w:space="0" w:color="auto"/>
              </w:divBdr>
            </w:div>
            <w:div w:id="524753063">
              <w:marLeft w:val="0"/>
              <w:marRight w:val="0"/>
              <w:marTop w:val="0"/>
              <w:marBottom w:val="0"/>
              <w:divBdr>
                <w:top w:val="none" w:sz="0" w:space="0" w:color="auto"/>
                <w:left w:val="none" w:sz="0" w:space="0" w:color="auto"/>
                <w:bottom w:val="none" w:sz="0" w:space="0" w:color="auto"/>
                <w:right w:val="none" w:sz="0" w:space="0" w:color="auto"/>
              </w:divBdr>
            </w:div>
          </w:divsChild>
        </w:div>
        <w:div w:id="422529780">
          <w:marLeft w:val="0"/>
          <w:marRight w:val="0"/>
          <w:marTop w:val="0"/>
          <w:marBottom w:val="0"/>
          <w:divBdr>
            <w:top w:val="none" w:sz="0" w:space="0" w:color="auto"/>
            <w:left w:val="none" w:sz="0" w:space="0" w:color="auto"/>
            <w:bottom w:val="none" w:sz="0" w:space="0" w:color="auto"/>
            <w:right w:val="none" w:sz="0" w:space="0" w:color="auto"/>
          </w:divBdr>
          <w:divsChild>
            <w:div w:id="1805007168">
              <w:marLeft w:val="0"/>
              <w:marRight w:val="0"/>
              <w:marTop w:val="0"/>
              <w:marBottom w:val="0"/>
              <w:divBdr>
                <w:top w:val="none" w:sz="0" w:space="0" w:color="auto"/>
                <w:left w:val="none" w:sz="0" w:space="0" w:color="auto"/>
                <w:bottom w:val="none" w:sz="0" w:space="0" w:color="auto"/>
                <w:right w:val="none" w:sz="0" w:space="0" w:color="auto"/>
              </w:divBdr>
            </w:div>
            <w:div w:id="1850216610">
              <w:marLeft w:val="0"/>
              <w:marRight w:val="0"/>
              <w:marTop w:val="0"/>
              <w:marBottom w:val="0"/>
              <w:divBdr>
                <w:top w:val="none" w:sz="0" w:space="0" w:color="auto"/>
                <w:left w:val="none" w:sz="0" w:space="0" w:color="auto"/>
                <w:bottom w:val="none" w:sz="0" w:space="0" w:color="auto"/>
                <w:right w:val="none" w:sz="0" w:space="0" w:color="auto"/>
              </w:divBdr>
            </w:div>
          </w:divsChild>
        </w:div>
        <w:div w:id="1292829424">
          <w:marLeft w:val="0"/>
          <w:marRight w:val="0"/>
          <w:marTop w:val="0"/>
          <w:marBottom w:val="0"/>
          <w:divBdr>
            <w:top w:val="none" w:sz="0" w:space="0" w:color="auto"/>
            <w:left w:val="none" w:sz="0" w:space="0" w:color="auto"/>
            <w:bottom w:val="none" w:sz="0" w:space="0" w:color="auto"/>
            <w:right w:val="none" w:sz="0" w:space="0" w:color="auto"/>
          </w:divBdr>
          <w:divsChild>
            <w:div w:id="47844208">
              <w:marLeft w:val="0"/>
              <w:marRight w:val="0"/>
              <w:marTop w:val="0"/>
              <w:marBottom w:val="0"/>
              <w:divBdr>
                <w:top w:val="none" w:sz="0" w:space="0" w:color="auto"/>
                <w:left w:val="none" w:sz="0" w:space="0" w:color="auto"/>
                <w:bottom w:val="none" w:sz="0" w:space="0" w:color="auto"/>
                <w:right w:val="none" w:sz="0" w:space="0" w:color="auto"/>
              </w:divBdr>
            </w:div>
          </w:divsChild>
        </w:div>
        <w:div w:id="299310527">
          <w:marLeft w:val="0"/>
          <w:marRight w:val="0"/>
          <w:marTop w:val="0"/>
          <w:marBottom w:val="0"/>
          <w:divBdr>
            <w:top w:val="none" w:sz="0" w:space="0" w:color="auto"/>
            <w:left w:val="none" w:sz="0" w:space="0" w:color="auto"/>
            <w:bottom w:val="none" w:sz="0" w:space="0" w:color="auto"/>
            <w:right w:val="none" w:sz="0" w:space="0" w:color="auto"/>
          </w:divBdr>
          <w:divsChild>
            <w:div w:id="1016738655">
              <w:marLeft w:val="0"/>
              <w:marRight w:val="0"/>
              <w:marTop w:val="0"/>
              <w:marBottom w:val="0"/>
              <w:divBdr>
                <w:top w:val="none" w:sz="0" w:space="0" w:color="auto"/>
                <w:left w:val="none" w:sz="0" w:space="0" w:color="auto"/>
                <w:bottom w:val="none" w:sz="0" w:space="0" w:color="auto"/>
                <w:right w:val="none" w:sz="0" w:space="0" w:color="auto"/>
              </w:divBdr>
            </w:div>
            <w:div w:id="670570477">
              <w:marLeft w:val="0"/>
              <w:marRight w:val="0"/>
              <w:marTop w:val="0"/>
              <w:marBottom w:val="0"/>
              <w:divBdr>
                <w:top w:val="none" w:sz="0" w:space="0" w:color="auto"/>
                <w:left w:val="none" w:sz="0" w:space="0" w:color="auto"/>
                <w:bottom w:val="none" w:sz="0" w:space="0" w:color="auto"/>
                <w:right w:val="none" w:sz="0" w:space="0" w:color="auto"/>
              </w:divBdr>
            </w:div>
            <w:div w:id="1692026555">
              <w:marLeft w:val="0"/>
              <w:marRight w:val="0"/>
              <w:marTop w:val="0"/>
              <w:marBottom w:val="0"/>
              <w:divBdr>
                <w:top w:val="none" w:sz="0" w:space="0" w:color="auto"/>
                <w:left w:val="none" w:sz="0" w:space="0" w:color="auto"/>
                <w:bottom w:val="none" w:sz="0" w:space="0" w:color="auto"/>
                <w:right w:val="none" w:sz="0" w:space="0" w:color="auto"/>
              </w:divBdr>
            </w:div>
            <w:div w:id="1268999625">
              <w:marLeft w:val="0"/>
              <w:marRight w:val="0"/>
              <w:marTop w:val="0"/>
              <w:marBottom w:val="0"/>
              <w:divBdr>
                <w:top w:val="none" w:sz="0" w:space="0" w:color="auto"/>
                <w:left w:val="none" w:sz="0" w:space="0" w:color="auto"/>
                <w:bottom w:val="none" w:sz="0" w:space="0" w:color="auto"/>
                <w:right w:val="none" w:sz="0" w:space="0" w:color="auto"/>
              </w:divBdr>
            </w:div>
            <w:div w:id="12266740">
              <w:marLeft w:val="0"/>
              <w:marRight w:val="0"/>
              <w:marTop w:val="0"/>
              <w:marBottom w:val="0"/>
              <w:divBdr>
                <w:top w:val="none" w:sz="0" w:space="0" w:color="auto"/>
                <w:left w:val="none" w:sz="0" w:space="0" w:color="auto"/>
                <w:bottom w:val="none" w:sz="0" w:space="0" w:color="auto"/>
                <w:right w:val="none" w:sz="0" w:space="0" w:color="auto"/>
              </w:divBdr>
            </w:div>
          </w:divsChild>
        </w:div>
        <w:div w:id="248198820">
          <w:marLeft w:val="0"/>
          <w:marRight w:val="0"/>
          <w:marTop w:val="0"/>
          <w:marBottom w:val="0"/>
          <w:divBdr>
            <w:top w:val="none" w:sz="0" w:space="0" w:color="auto"/>
            <w:left w:val="none" w:sz="0" w:space="0" w:color="auto"/>
            <w:bottom w:val="none" w:sz="0" w:space="0" w:color="auto"/>
            <w:right w:val="none" w:sz="0" w:space="0" w:color="auto"/>
          </w:divBdr>
          <w:divsChild>
            <w:div w:id="677274505">
              <w:marLeft w:val="0"/>
              <w:marRight w:val="0"/>
              <w:marTop w:val="0"/>
              <w:marBottom w:val="0"/>
              <w:divBdr>
                <w:top w:val="none" w:sz="0" w:space="0" w:color="auto"/>
                <w:left w:val="none" w:sz="0" w:space="0" w:color="auto"/>
                <w:bottom w:val="none" w:sz="0" w:space="0" w:color="auto"/>
                <w:right w:val="none" w:sz="0" w:space="0" w:color="auto"/>
              </w:divBdr>
            </w:div>
            <w:div w:id="702286548">
              <w:marLeft w:val="0"/>
              <w:marRight w:val="0"/>
              <w:marTop w:val="0"/>
              <w:marBottom w:val="0"/>
              <w:divBdr>
                <w:top w:val="none" w:sz="0" w:space="0" w:color="auto"/>
                <w:left w:val="none" w:sz="0" w:space="0" w:color="auto"/>
                <w:bottom w:val="none" w:sz="0" w:space="0" w:color="auto"/>
                <w:right w:val="none" w:sz="0" w:space="0" w:color="auto"/>
              </w:divBdr>
            </w:div>
            <w:div w:id="1950699227">
              <w:marLeft w:val="0"/>
              <w:marRight w:val="0"/>
              <w:marTop w:val="0"/>
              <w:marBottom w:val="0"/>
              <w:divBdr>
                <w:top w:val="none" w:sz="0" w:space="0" w:color="auto"/>
                <w:left w:val="none" w:sz="0" w:space="0" w:color="auto"/>
                <w:bottom w:val="none" w:sz="0" w:space="0" w:color="auto"/>
                <w:right w:val="none" w:sz="0" w:space="0" w:color="auto"/>
              </w:divBdr>
            </w:div>
            <w:div w:id="1133982710">
              <w:marLeft w:val="0"/>
              <w:marRight w:val="0"/>
              <w:marTop w:val="0"/>
              <w:marBottom w:val="0"/>
              <w:divBdr>
                <w:top w:val="none" w:sz="0" w:space="0" w:color="auto"/>
                <w:left w:val="none" w:sz="0" w:space="0" w:color="auto"/>
                <w:bottom w:val="none" w:sz="0" w:space="0" w:color="auto"/>
                <w:right w:val="none" w:sz="0" w:space="0" w:color="auto"/>
              </w:divBdr>
            </w:div>
          </w:divsChild>
        </w:div>
        <w:div w:id="1546718303">
          <w:marLeft w:val="0"/>
          <w:marRight w:val="0"/>
          <w:marTop w:val="0"/>
          <w:marBottom w:val="0"/>
          <w:divBdr>
            <w:top w:val="none" w:sz="0" w:space="0" w:color="auto"/>
            <w:left w:val="none" w:sz="0" w:space="0" w:color="auto"/>
            <w:bottom w:val="none" w:sz="0" w:space="0" w:color="auto"/>
            <w:right w:val="none" w:sz="0" w:space="0" w:color="auto"/>
          </w:divBdr>
          <w:divsChild>
            <w:div w:id="1202790571">
              <w:marLeft w:val="0"/>
              <w:marRight w:val="0"/>
              <w:marTop w:val="0"/>
              <w:marBottom w:val="0"/>
              <w:divBdr>
                <w:top w:val="none" w:sz="0" w:space="0" w:color="auto"/>
                <w:left w:val="none" w:sz="0" w:space="0" w:color="auto"/>
                <w:bottom w:val="none" w:sz="0" w:space="0" w:color="auto"/>
                <w:right w:val="none" w:sz="0" w:space="0" w:color="auto"/>
              </w:divBdr>
            </w:div>
          </w:divsChild>
        </w:div>
        <w:div w:id="1478765444">
          <w:marLeft w:val="0"/>
          <w:marRight w:val="0"/>
          <w:marTop w:val="0"/>
          <w:marBottom w:val="0"/>
          <w:divBdr>
            <w:top w:val="none" w:sz="0" w:space="0" w:color="auto"/>
            <w:left w:val="none" w:sz="0" w:space="0" w:color="auto"/>
            <w:bottom w:val="none" w:sz="0" w:space="0" w:color="auto"/>
            <w:right w:val="none" w:sz="0" w:space="0" w:color="auto"/>
          </w:divBdr>
          <w:divsChild>
            <w:div w:id="916597040">
              <w:marLeft w:val="0"/>
              <w:marRight w:val="0"/>
              <w:marTop w:val="0"/>
              <w:marBottom w:val="0"/>
              <w:divBdr>
                <w:top w:val="none" w:sz="0" w:space="0" w:color="auto"/>
                <w:left w:val="none" w:sz="0" w:space="0" w:color="auto"/>
                <w:bottom w:val="none" w:sz="0" w:space="0" w:color="auto"/>
                <w:right w:val="none" w:sz="0" w:space="0" w:color="auto"/>
              </w:divBdr>
            </w:div>
            <w:div w:id="1167751024">
              <w:marLeft w:val="0"/>
              <w:marRight w:val="0"/>
              <w:marTop w:val="0"/>
              <w:marBottom w:val="0"/>
              <w:divBdr>
                <w:top w:val="none" w:sz="0" w:space="0" w:color="auto"/>
                <w:left w:val="none" w:sz="0" w:space="0" w:color="auto"/>
                <w:bottom w:val="none" w:sz="0" w:space="0" w:color="auto"/>
                <w:right w:val="none" w:sz="0" w:space="0" w:color="auto"/>
              </w:divBdr>
            </w:div>
            <w:div w:id="601569766">
              <w:marLeft w:val="0"/>
              <w:marRight w:val="0"/>
              <w:marTop w:val="0"/>
              <w:marBottom w:val="0"/>
              <w:divBdr>
                <w:top w:val="none" w:sz="0" w:space="0" w:color="auto"/>
                <w:left w:val="none" w:sz="0" w:space="0" w:color="auto"/>
                <w:bottom w:val="none" w:sz="0" w:space="0" w:color="auto"/>
                <w:right w:val="none" w:sz="0" w:space="0" w:color="auto"/>
              </w:divBdr>
            </w:div>
          </w:divsChild>
        </w:div>
        <w:div w:id="1411931139">
          <w:marLeft w:val="0"/>
          <w:marRight w:val="0"/>
          <w:marTop w:val="0"/>
          <w:marBottom w:val="0"/>
          <w:divBdr>
            <w:top w:val="none" w:sz="0" w:space="0" w:color="auto"/>
            <w:left w:val="none" w:sz="0" w:space="0" w:color="auto"/>
            <w:bottom w:val="none" w:sz="0" w:space="0" w:color="auto"/>
            <w:right w:val="none" w:sz="0" w:space="0" w:color="auto"/>
          </w:divBdr>
          <w:divsChild>
            <w:div w:id="2044475479">
              <w:marLeft w:val="0"/>
              <w:marRight w:val="0"/>
              <w:marTop w:val="0"/>
              <w:marBottom w:val="0"/>
              <w:divBdr>
                <w:top w:val="none" w:sz="0" w:space="0" w:color="auto"/>
                <w:left w:val="none" w:sz="0" w:space="0" w:color="auto"/>
                <w:bottom w:val="none" w:sz="0" w:space="0" w:color="auto"/>
                <w:right w:val="none" w:sz="0" w:space="0" w:color="auto"/>
              </w:divBdr>
            </w:div>
            <w:div w:id="1777291615">
              <w:marLeft w:val="0"/>
              <w:marRight w:val="0"/>
              <w:marTop w:val="0"/>
              <w:marBottom w:val="0"/>
              <w:divBdr>
                <w:top w:val="none" w:sz="0" w:space="0" w:color="auto"/>
                <w:left w:val="none" w:sz="0" w:space="0" w:color="auto"/>
                <w:bottom w:val="none" w:sz="0" w:space="0" w:color="auto"/>
                <w:right w:val="none" w:sz="0" w:space="0" w:color="auto"/>
              </w:divBdr>
            </w:div>
          </w:divsChild>
        </w:div>
        <w:div w:id="288976082">
          <w:marLeft w:val="0"/>
          <w:marRight w:val="0"/>
          <w:marTop w:val="0"/>
          <w:marBottom w:val="0"/>
          <w:divBdr>
            <w:top w:val="none" w:sz="0" w:space="0" w:color="auto"/>
            <w:left w:val="none" w:sz="0" w:space="0" w:color="auto"/>
            <w:bottom w:val="none" w:sz="0" w:space="0" w:color="auto"/>
            <w:right w:val="none" w:sz="0" w:space="0" w:color="auto"/>
          </w:divBdr>
          <w:divsChild>
            <w:div w:id="1884638928">
              <w:marLeft w:val="0"/>
              <w:marRight w:val="0"/>
              <w:marTop w:val="0"/>
              <w:marBottom w:val="0"/>
              <w:divBdr>
                <w:top w:val="none" w:sz="0" w:space="0" w:color="auto"/>
                <w:left w:val="none" w:sz="0" w:space="0" w:color="auto"/>
                <w:bottom w:val="none" w:sz="0" w:space="0" w:color="auto"/>
                <w:right w:val="none" w:sz="0" w:space="0" w:color="auto"/>
              </w:divBdr>
            </w:div>
          </w:divsChild>
        </w:div>
        <w:div w:id="1061249114">
          <w:marLeft w:val="0"/>
          <w:marRight w:val="0"/>
          <w:marTop w:val="0"/>
          <w:marBottom w:val="0"/>
          <w:divBdr>
            <w:top w:val="none" w:sz="0" w:space="0" w:color="auto"/>
            <w:left w:val="none" w:sz="0" w:space="0" w:color="auto"/>
            <w:bottom w:val="none" w:sz="0" w:space="0" w:color="auto"/>
            <w:right w:val="none" w:sz="0" w:space="0" w:color="auto"/>
          </w:divBdr>
          <w:divsChild>
            <w:div w:id="1615869637">
              <w:marLeft w:val="0"/>
              <w:marRight w:val="0"/>
              <w:marTop w:val="0"/>
              <w:marBottom w:val="0"/>
              <w:divBdr>
                <w:top w:val="none" w:sz="0" w:space="0" w:color="auto"/>
                <w:left w:val="none" w:sz="0" w:space="0" w:color="auto"/>
                <w:bottom w:val="none" w:sz="0" w:space="0" w:color="auto"/>
                <w:right w:val="none" w:sz="0" w:space="0" w:color="auto"/>
              </w:divBdr>
            </w:div>
            <w:div w:id="1111391171">
              <w:marLeft w:val="0"/>
              <w:marRight w:val="0"/>
              <w:marTop w:val="0"/>
              <w:marBottom w:val="0"/>
              <w:divBdr>
                <w:top w:val="none" w:sz="0" w:space="0" w:color="auto"/>
                <w:left w:val="none" w:sz="0" w:space="0" w:color="auto"/>
                <w:bottom w:val="none" w:sz="0" w:space="0" w:color="auto"/>
                <w:right w:val="none" w:sz="0" w:space="0" w:color="auto"/>
              </w:divBdr>
            </w:div>
            <w:div w:id="367686259">
              <w:marLeft w:val="0"/>
              <w:marRight w:val="0"/>
              <w:marTop w:val="0"/>
              <w:marBottom w:val="0"/>
              <w:divBdr>
                <w:top w:val="none" w:sz="0" w:space="0" w:color="auto"/>
                <w:left w:val="none" w:sz="0" w:space="0" w:color="auto"/>
                <w:bottom w:val="none" w:sz="0" w:space="0" w:color="auto"/>
                <w:right w:val="none" w:sz="0" w:space="0" w:color="auto"/>
              </w:divBdr>
            </w:div>
          </w:divsChild>
        </w:div>
        <w:div w:id="193347000">
          <w:marLeft w:val="0"/>
          <w:marRight w:val="0"/>
          <w:marTop w:val="0"/>
          <w:marBottom w:val="0"/>
          <w:divBdr>
            <w:top w:val="none" w:sz="0" w:space="0" w:color="auto"/>
            <w:left w:val="none" w:sz="0" w:space="0" w:color="auto"/>
            <w:bottom w:val="none" w:sz="0" w:space="0" w:color="auto"/>
            <w:right w:val="none" w:sz="0" w:space="0" w:color="auto"/>
          </w:divBdr>
          <w:divsChild>
            <w:div w:id="288752365">
              <w:marLeft w:val="0"/>
              <w:marRight w:val="0"/>
              <w:marTop w:val="0"/>
              <w:marBottom w:val="0"/>
              <w:divBdr>
                <w:top w:val="none" w:sz="0" w:space="0" w:color="auto"/>
                <w:left w:val="none" w:sz="0" w:space="0" w:color="auto"/>
                <w:bottom w:val="none" w:sz="0" w:space="0" w:color="auto"/>
                <w:right w:val="none" w:sz="0" w:space="0" w:color="auto"/>
              </w:divBdr>
            </w:div>
            <w:div w:id="1423641681">
              <w:marLeft w:val="0"/>
              <w:marRight w:val="0"/>
              <w:marTop w:val="0"/>
              <w:marBottom w:val="0"/>
              <w:divBdr>
                <w:top w:val="none" w:sz="0" w:space="0" w:color="auto"/>
                <w:left w:val="none" w:sz="0" w:space="0" w:color="auto"/>
                <w:bottom w:val="none" w:sz="0" w:space="0" w:color="auto"/>
                <w:right w:val="none" w:sz="0" w:space="0" w:color="auto"/>
              </w:divBdr>
            </w:div>
          </w:divsChild>
        </w:div>
        <w:div w:id="829757039">
          <w:marLeft w:val="0"/>
          <w:marRight w:val="0"/>
          <w:marTop w:val="0"/>
          <w:marBottom w:val="0"/>
          <w:divBdr>
            <w:top w:val="none" w:sz="0" w:space="0" w:color="auto"/>
            <w:left w:val="none" w:sz="0" w:space="0" w:color="auto"/>
            <w:bottom w:val="none" w:sz="0" w:space="0" w:color="auto"/>
            <w:right w:val="none" w:sz="0" w:space="0" w:color="auto"/>
          </w:divBdr>
          <w:divsChild>
            <w:div w:id="71122409">
              <w:marLeft w:val="0"/>
              <w:marRight w:val="0"/>
              <w:marTop w:val="0"/>
              <w:marBottom w:val="0"/>
              <w:divBdr>
                <w:top w:val="none" w:sz="0" w:space="0" w:color="auto"/>
                <w:left w:val="none" w:sz="0" w:space="0" w:color="auto"/>
                <w:bottom w:val="none" w:sz="0" w:space="0" w:color="auto"/>
                <w:right w:val="none" w:sz="0" w:space="0" w:color="auto"/>
              </w:divBdr>
            </w:div>
          </w:divsChild>
        </w:div>
        <w:div w:id="81151733">
          <w:marLeft w:val="0"/>
          <w:marRight w:val="0"/>
          <w:marTop w:val="0"/>
          <w:marBottom w:val="0"/>
          <w:divBdr>
            <w:top w:val="none" w:sz="0" w:space="0" w:color="auto"/>
            <w:left w:val="none" w:sz="0" w:space="0" w:color="auto"/>
            <w:bottom w:val="none" w:sz="0" w:space="0" w:color="auto"/>
            <w:right w:val="none" w:sz="0" w:space="0" w:color="auto"/>
          </w:divBdr>
          <w:divsChild>
            <w:div w:id="516697328">
              <w:marLeft w:val="0"/>
              <w:marRight w:val="0"/>
              <w:marTop w:val="0"/>
              <w:marBottom w:val="0"/>
              <w:divBdr>
                <w:top w:val="none" w:sz="0" w:space="0" w:color="auto"/>
                <w:left w:val="none" w:sz="0" w:space="0" w:color="auto"/>
                <w:bottom w:val="none" w:sz="0" w:space="0" w:color="auto"/>
                <w:right w:val="none" w:sz="0" w:space="0" w:color="auto"/>
              </w:divBdr>
            </w:div>
            <w:div w:id="373894244">
              <w:marLeft w:val="0"/>
              <w:marRight w:val="0"/>
              <w:marTop w:val="0"/>
              <w:marBottom w:val="0"/>
              <w:divBdr>
                <w:top w:val="none" w:sz="0" w:space="0" w:color="auto"/>
                <w:left w:val="none" w:sz="0" w:space="0" w:color="auto"/>
                <w:bottom w:val="none" w:sz="0" w:space="0" w:color="auto"/>
                <w:right w:val="none" w:sz="0" w:space="0" w:color="auto"/>
              </w:divBdr>
            </w:div>
          </w:divsChild>
        </w:div>
        <w:div w:id="870722884">
          <w:marLeft w:val="0"/>
          <w:marRight w:val="0"/>
          <w:marTop w:val="0"/>
          <w:marBottom w:val="0"/>
          <w:divBdr>
            <w:top w:val="none" w:sz="0" w:space="0" w:color="auto"/>
            <w:left w:val="none" w:sz="0" w:space="0" w:color="auto"/>
            <w:bottom w:val="none" w:sz="0" w:space="0" w:color="auto"/>
            <w:right w:val="none" w:sz="0" w:space="0" w:color="auto"/>
          </w:divBdr>
          <w:divsChild>
            <w:div w:id="850266071">
              <w:marLeft w:val="0"/>
              <w:marRight w:val="0"/>
              <w:marTop w:val="0"/>
              <w:marBottom w:val="0"/>
              <w:divBdr>
                <w:top w:val="none" w:sz="0" w:space="0" w:color="auto"/>
                <w:left w:val="none" w:sz="0" w:space="0" w:color="auto"/>
                <w:bottom w:val="none" w:sz="0" w:space="0" w:color="auto"/>
                <w:right w:val="none" w:sz="0" w:space="0" w:color="auto"/>
              </w:divBdr>
            </w:div>
            <w:div w:id="1518689798">
              <w:marLeft w:val="0"/>
              <w:marRight w:val="0"/>
              <w:marTop w:val="0"/>
              <w:marBottom w:val="0"/>
              <w:divBdr>
                <w:top w:val="none" w:sz="0" w:space="0" w:color="auto"/>
                <w:left w:val="none" w:sz="0" w:space="0" w:color="auto"/>
                <w:bottom w:val="none" w:sz="0" w:space="0" w:color="auto"/>
                <w:right w:val="none" w:sz="0" w:space="0" w:color="auto"/>
              </w:divBdr>
            </w:div>
          </w:divsChild>
        </w:div>
        <w:div w:id="1045838991">
          <w:marLeft w:val="0"/>
          <w:marRight w:val="0"/>
          <w:marTop w:val="0"/>
          <w:marBottom w:val="0"/>
          <w:divBdr>
            <w:top w:val="none" w:sz="0" w:space="0" w:color="auto"/>
            <w:left w:val="none" w:sz="0" w:space="0" w:color="auto"/>
            <w:bottom w:val="none" w:sz="0" w:space="0" w:color="auto"/>
            <w:right w:val="none" w:sz="0" w:space="0" w:color="auto"/>
          </w:divBdr>
          <w:divsChild>
            <w:div w:id="1706714884">
              <w:marLeft w:val="0"/>
              <w:marRight w:val="0"/>
              <w:marTop w:val="0"/>
              <w:marBottom w:val="0"/>
              <w:divBdr>
                <w:top w:val="none" w:sz="0" w:space="0" w:color="auto"/>
                <w:left w:val="none" w:sz="0" w:space="0" w:color="auto"/>
                <w:bottom w:val="none" w:sz="0" w:space="0" w:color="auto"/>
                <w:right w:val="none" w:sz="0" w:space="0" w:color="auto"/>
              </w:divBdr>
            </w:div>
          </w:divsChild>
        </w:div>
        <w:div w:id="1430615910">
          <w:marLeft w:val="0"/>
          <w:marRight w:val="0"/>
          <w:marTop w:val="0"/>
          <w:marBottom w:val="0"/>
          <w:divBdr>
            <w:top w:val="none" w:sz="0" w:space="0" w:color="auto"/>
            <w:left w:val="none" w:sz="0" w:space="0" w:color="auto"/>
            <w:bottom w:val="none" w:sz="0" w:space="0" w:color="auto"/>
            <w:right w:val="none" w:sz="0" w:space="0" w:color="auto"/>
          </w:divBdr>
          <w:divsChild>
            <w:div w:id="1699774085">
              <w:marLeft w:val="0"/>
              <w:marRight w:val="0"/>
              <w:marTop w:val="0"/>
              <w:marBottom w:val="0"/>
              <w:divBdr>
                <w:top w:val="none" w:sz="0" w:space="0" w:color="auto"/>
                <w:left w:val="none" w:sz="0" w:space="0" w:color="auto"/>
                <w:bottom w:val="none" w:sz="0" w:space="0" w:color="auto"/>
                <w:right w:val="none" w:sz="0" w:space="0" w:color="auto"/>
              </w:divBdr>
            </w:div>
            <w:div w:id="1864778092">
              <w:marLeft w:val="0"/>
              <w:marRight w:val="0"/>
              <w:marTop w:val="0"/>
              <w:marBottom w:val="0"/>
              <w:divBdr>
                <w:top w:val="none" w:sz="0" w:space="0" w:color="auto"/>
                <w:left w:val="none" w:sz="0" w:space="0" w:color="auto"/>
                <w:bottom w:val="none" w:sz="0" w:space="0" w:color="auto"/>
                <w:right w:val="none" w:sz="0" w:space="0" w:color="auto"/>
              </w:divBdr>
            </w:div>
          </w:divsChild>
        </w:div>
        <w:div w:id="1292712995">
          <w:marLeft w:val="0"/>
          <w:marRight w:val="0"/>
          <w:marTop w:val="0"/>
          <w:marBottom w:val="0"/>
          <w:divBdr>
            <w:top w:val="none" w:sz="0" w:space="0" w:color="auto"/>
            <w:left w:val="none" w:sz="0" w:space="0" w:color="auto"/>
            <w:bottom w:val="none" w:sz="0" w:space="0" w:color="auto"/>
            <w:right w:val="none" w:sz="0" w:space="0" w:color="auto"/>
          </w:divBdr>
          <w:divsChild>
            <w:div w:id="1017930194">
              <w:marLeft w:val="0"/>
              <w:marRight w:val="0"/>
              <w:marTop w:val="0"/>
              <w:marBottom w:val="0"/>
              <w:divBdr>
                <w:top w:val="none" w:sz="0" w:space="0" w:color="auto"/>
                <w:left w:val="none" w:sz="0" w:space="0" w:color="auto"/>
                <w:bottom w:val="none" w:sz="0" w:space="0" w:color="auto"/>
                <w:right w:val="none" w:sz="0" w:space="0" w:color="auto"/>
              </w:divBdr>
            </w:div>
            <w:div w:id="1638874412">
              <w:marLeft w:val="0"/>
              <w:marRight w:val="0"/>
              <w:marTop w:val="0"/>
              <w:marBottom w:val="0"/>
              <w:divBdr>
                <w:top w:val="none" w:sz="0" w:space="0" w:color="auto"/>
                <w:left w:val="none" w:sz="0" w:space="0" w:color="auto"/>
                <w:bottom w:val="none" w:sz="0" w:space="0" w:color="auto"/>
                <w:right w:val="none" w:sz="0" w:space="0" w:color="auto"/>
              </w:divBdr>
            </w:div>
          </w:divsChild>
        </w:div>
        <w:div w:id="1808160355">
          <w:marLeft w:val="0"/>
          <w:marRight w:val="0"/>
          <w:marTop w:val="0"/>
          <w:marBottom w:val="0"/>
          <w:divBdr>
            <w:top w:val="none" w:sz="0" w:space="0" w:color="auto"/>
            <w:left w:val="none" w:sz="0" w:space="0" w:color="auto"/>
            <w:bottom w:val="none" w:sz="0" w:space="0" w:color="auto"/>
            <w:right w:val="none" w:sz="0" w:space="0" w:color="auto"/>
          </w:divBdr>
          <w:divsChild>
            <w:div w:id="2027704976">
              <w:marLeft w:val="0"/>
              <w:marRight w:val="0"/>
              <w:marTop w:val="0"/>
              <w:marBottom w:val="0"/>
              <w:divBdr>
                <w:top w:val="none" w:sz="0" w:space="0" w:color="auto"/>
                <w:left w:val="none" w:sz="0" w:space="0" w:color="auto"/>
                <w:bottom w:val="none" w:sz="0" w:space="0" w:color="auto"/>
                <w:right w:val="none" w:sz="0" w:space="0" w:color="auto"/>
              </w:divBdr>
            </w:div>
          </w:divsChild>
        </w:div>
        <w:div w:id="675771424">
          <w:marLeft w:val="0"/>
          <w:marRight w:val="0"/>
          <w:marTop w:val="0"/>
          <w:marBottom w:val="0"/>
          <w:divBdr>
            <w:top w:val="none" w:sz="0" w:space="0" w:color="auto"/>
            <w:left w:val="none" w:sz="0" w:space="0" w:color="auto"/>
            <w:bottom w:val="none" w:sz="0" w:space="0" w:color="auto"/>
            <w:right w:val="none" w:sz="0" w:space="0" w:color="auto"/>
          </w:divBdr>
          <w:divsChild>
            <w:div w:id="1221672195">
              <w:marLeft w:val="0"/>
              <w:marRight w:val="0"/>
              <w:marTop w:val="0"/>
              <w:marBottom w:val="0"/>
              <w:divBdr>
                <w:top w:val="none" w:sz="0" w:space="0" w:color="auto"/>
                <w:left w:val="none" w:sz="0" w:space="0" w:color="auto"/>
                <w:bottom w:val="none" w:sz="0" w:space="0" w:color="auto"/>
                <w:right w:val="none" w:sz="0" w:space="0" w:color="auto"/>
              </w:divBdr>
            </w:div>
          </w:divsChild>
        </w:div>
        <w:div w:id="647710411">
          <w:marLeft w:val="0"/>
          <w:marRight w:val="0"/>
          <w:marTop w:val="0"/>
          <w:marBottom w:val="0"/>
          <w:divBdr>
            <w:top w:val="none" w:sz="0" w:space="0" w:color="auto"/>
            <w:left w:val="none" w:sz="0" w:space="0" w:color="auto"/>
            <w:bottom w:val="none" w:sz="0" w:space="0" w:color="auto"/>
            <w:right w:val="none" w:sz="0" w:space="0" w:color="auto"/>
          </w:divBdr>
          <w:divsChild>
            <w:div w:id="653876988">
              <w:marLeft w:val="0"/>
              <w:marRight w:val="0"/>
              <w:marTop w:val="0"/>
              <w:marBottom w:val="0"/>
              <w:divBdr>
                <w:top w:val="none" w:sz="0" w:space="0" w:color="auto"/>
                <w:left w:val="none" w:sz="0" w:space="0" w:color="auto"/>
                <w:bottom w:val="none" w:sz="0" w:space="0" w:color="auto"/>
                <w:right w:val="none" w:sz="0" w:space="0" w:color="auto"/>
              </w:divBdr>
            </w:div>
            <w:div w:id="281114730">
              <w:marLeft w:val="0"/>
              <w:marRight w:val="0"/>
              <w:marTop w:val="0"/>
              <w:marBottom w:val="0"/>
              <w:divBdr>
                <w:top w:val="none" w:sz="0" w:space="0" w:color="auto"/>
                <w:left w:val="none" w:sz="0" w:space="0" w:color="auto"/>
                <w:bottom w:val="none" w:sz="0" w:space="0" w:color="auto"/>
                <w:right w:val="none" w:sz="0" w:space="0" w:color="auto"/>
              </w:divBdr>
            </w:div>
          </w:divsChild>
        </w:div>
        <w:div w:id="542716715">
          <w:marLeft w:val="0"/>
          <w:marRight w:val="0"/>
          <w:marTop w:val="0"/>
          <w:marBottom w:val="0"/>
          <w:divBdr>
            <w:top w:val="none" w:sz="0" w:space="0" w:color="auto"/>
            <w:left w:val="none" w:sz="0" w:space="0" w:color="auto"/>
            <w:bottom w:val="none" w:sz="0" w:space="0" w:color="auto"/>
            <w:right w:val="none" w:sz="0" w:space="0" w:color="auto"/>
          </w:divBdr>
          <w:divsChild>
            <w:div w:id="1278482835">
              <w:marLeft w:val="0"/>
              <w:marRight w:val="0"/>
              <w:marTop w:val="0"/>
              <w:marBottom w:val="0"/>
              <w:divBdr>
                <w:top w:val="none" w:sz="0" w:space="0" w:color="auto"/>
                <w:left w:val="none" w:sz="0" w:space="0" w:color="auto"/>
                <w:bottom w:val="none" w:sz="0" w:space="0" w:color="auto"/>
                <w:right w:val="none" w:sz="0" w:space="0" w:color="auto"/>
              </w:divBdr>
            </w:div>
          </w:divsChild>
        </w:div>
        <w:div w:id="2130200750">
          <w:marLeft w:val="0"/>
          <w:marRight w:val="0"/>
          <w:marTop w:val="0"/>
          <w:marBottom w:val="0"/>
          <w:divBdr>
            <w:top w:val="none" w:sz="0" w:space="0" w:color="auto"/>
            <w:left w:val="none" w:sz="0" w:space="0" w:color="auto"/>
            <w:bottom w:val="none" w:sz="0" w:space="0" w:color="auto"/>
            <w:right w:val="none" w:sz="0" w:space="0" w:color="auto"/>
          </w:divBdr>
          <w:divsChild>
            <w:div w:id="2142919684">
              <w:marLeft w:val="0"/>
              <w:marRight w:val="0"/>
              <w:marTop w:val="0"/>
              <w:marBottom w:val="0"/>
              <w:divBdr>
                <w:top w:val="none" w:sz="0" w:space="0" w:color="auto"/>
                <w:left w:val="none" w:sz="0" w:space="0" w:color="auto"/>
                <w:bottom w:val="none" w:sz="0" w:space="0" w:color="auto"/>
                <w:right w:val="none" w:sz="0" w:space="0" w:color="auto"/>
              </w:divBdr>
            </w:div>
            <w:div w:id="939608242">
              <w:marLeft w:val="0"/>
              <w:marRight w:val="0"/>
              <w:marTop w:val="0"/>
              <w:marBottom w:val="0"/>
              <w:divBdr>
                <w:top w:val="none" w:sz="0" w:space="0" w:color="auto"/>
                <w:left w:val="none" w:sz="0" w:space="0" w:color="auto"/>
                <w:bottom w:val="none" w:sz="0" w:space="0" w:color="auto"/>
                <w:right w:val="none" w:sz="0" w:space="0" w:color="auto"/>
              </w:divBdr>
            </w:div>
          </w:divsChild>
        </w:div>
        <w:div w:id="1991791524">
          <w:marLeft w:val="0"/>
          <w:marRight w:val="0"/>
          <w:marTop w:val="0"/>
          <w:marBottom w:val="0"/>
          <w:divBdr>
            <w:top w:val="none" w:sz="0" w:space="0" w:color="auto"/>
            <w:left w:val="none" w:sz="0" w:space="0" w:color="auto"/>
            <w:bottom w:val="none" w:sz="0" w:space="0" w:color="auto"/>
            <w:right w:val="none" w:sz="0" w:space="0" w:color="auto"/>
          </w:divBdr>
          <w:divsChild>
            <w:div w:id="1500383345">
              <w:marLeft w:val="0"/>
              <w:marRight w:val="0"/>
              <w:marTop w:val="0"/>
              <w:marBottom w:val="0"/>
              <w:divBdr>
                <w:top w:val="none" w:sz="0" w:space="0" w:color="auto"/>
                <w:left w:val="none" w:sz="0" w:space="0" w:color="auto"/>
                <w:bottom w:val="none" w:sz="0" w:space="0" w:color="auto"/>
                <w:right w:val="none" w:sz="0" w:space="0" w:color="auto"/>
              </w:divBdr>
            </w:div>
            <w:div w:id="1625694547">
              <w:marLeft w:val="0"/>
              <w:marRight w:val="0"/>
              <w:marTop w:val="0"/>
              <w:marBottom w:val="0"/>
              <w:divBdr>
                <w:top w:val="none" w:sz="0" w:space="0" w:color="auto"/>
                <w:left w:val="none" w:sz="0" w:space="0" w:color="auto"/>
                <w:bottom w:val="none" w:sz="0" w:space="0" w:color="auto"/>
                <w:right w:val="none" w:sz="0" w:space="0" w:color="auto"/>
              </w:divBdr>
            </w:div>
          </w:divsChild>
        </w:div>
        <w:div w:id="2084524425">
          <w:marLeft w:val="0"/>
          <w:marRight w:val="0"/>
          <w:marTop w:val="0"/>
          <w:marBottom w:val="0"/>
          <w:divBdr>
            <w:top w:val="none" w:sz="0" w:space="0" w:color="auto"/>
            <w:left w:val="none" w:sz="0" w:space="0" w:color="auto"/>
            <w:bottom w:val="none" w:sz="0" w:space="0" w:color="auto"/>
            <w:right w:val="none" w:sz="0" w:space="0" w:color="auto"/>
          </w:divBdr>
          <w:divsChild>
            <w:div w:id="987245394">
              <w:marLeft w:val="0"/>
              <w:marRight w:val="0"/>
              <w:marTop w:val="0"/>
              <w:marBottom w:val="0"/>
              <w:divBdr>
                <w:top w:val="none" w:sz="0" w:space="0" w:color="auto"/>
                <w:left w:val="none" w:sz="0" w:space="0" w:color="auto"/>
                <w:bottom w:val="none" w:sz="0" w:space="0" w:color="auto"/>
                <w:right w:val="none" w:sz="0" w:space="0" w:color="auto"/>
              </w:divBdr>
            </w:div>
          </w:divsChild>
        </w:div>
        <w:div w:id="1500080460">
          <w:marLeft w:val="0"/>
          <w:marRight w:val="0"/>
          <w:marTop w:val="0"/>
          <w:marBottom w:val="0"/>
          <w:divBdr>
            <w:top w:val="none" w:sz="0" w:space="0" w:color="auto"/>
            <w:left w:val="none" w:sz="0" w:space="0" w:color="auto"/>
            <w:bottom w:val="none" w:sz="0" w:space="0" w:color="auto"/>
            <w:right w:val="none" w:sz="0" w:space="0" w:color="auto"/>
          </w:divBdr>
          <w:divsChild>
            <w:div w:id="494763779">
              <w:marLeft w:val="0"/>
              <w:marRight w:val="0"/>
              <w:marTop w:val="0"/>
              <w:marBottom w:val="0"/>
              <w:divBdr>
                <w:top w:val="none" w:sz="0" w:space="0" w:color="auto"/>
                <w:left w:val="none" w:sz="0" w:space="0" w:color="auto"/>
                <w:bottom w:val="none" w:sz="0" w:space="0" w:color="auto"/>
                <w:right w:val="none" w:sz="0" w:space="0" w:color="auto"/>
              </w:divBdr>
            </w:div>
            <w:div w:id="1104809544">
              <w:marLeft w:val="0"/>
              <w:marRight w:val="0"/>
              <w:marTop w:val="0"/>
              <w:marBottom w:val="0"/>
              <w:divBdr>
                <w:top w:val="none" w:sz="0" w:space="0" w:color="auto"/>
                <w:left w:val="none" w:sz="0" w:space="0" w:color="auto"/>
                <w:bottom w:val="none" w:sz="0" w:space="0" w:color="auto"/>
                <w:right w:val="none" w:sz="0" w:space="0" w:color="auto"/>
              </w:divBdr>
            </w:div>
          </w:divsChild>
        </w:div>
        <w:div w:id="776563743">
          <w:marLeft w:val="0"/>
          <w:marRight w:val="0"/>
          <w:marTop w:val="0"/>
          <w:marBottom w:val="0"/>
          <w:divBdr>
            <w:top w:val="none" w:sz="0" w:space="0" w:color="auto"/>
            <w:left w:val="none" w:sz="0" w:space="0" w:color="auto"/>
            <w:bottom w:val="none" w:sz="0" w:space="0" w:color="auto"/>
            <w:right w:val="none" w:sz="0" w:space="0" w:color="auto"/>
          </w:divBdr>
          <w:divsChild>
            <w:div w:id="952401448">
              <w:marLeft w:val="0"/>
              <w:marRight w:val="0"/>
              <w:marTop w:val="0"/>
              <w:marBottom w:val="0"/>
              <w:divBdr>
                <w:top w:val="none" w:sz="0" w:space="0" w:color="auto"/>
                <w:left w:val="none" w:sz="0" w:space="0" w:color="auto"/>
                <w:bottom w:val="none" w:sz="0" w:space="0" w:color="auto"/>
                <w:right w:val="none" w:sz="0" w:space="0" w:color="auto"/>
              </w:divBdr>
            </w:div>
            <w:div w:id="1738699972">
              <w:marLeft w:val="0"/>
              <w:marRight w:val="0"/>
              <w:marTop w:val="0"/>
              <w:marBottom w:val="0"/>
              <w:divBdr>
                <w:top w:val="none" w:sz="0" w:space="0" w:color="auto"/>
                <w:left w:val="none" w:sz="0" w:space="0" w:color="auto"/>
                <w:bottom w:val="none" w:sz="0" w:space="0" w:color="auto"/>
                <w:right w:val="none" w:sz="0" w:space="0" w:color="auto"/>
              </w:divBdr>
            </w:div>
          </w:divsChild>
        </w:div>
        <w:div w:id="169486022">
          <w:marLeft w:val="0"/>
          <w:marRight w:val="0"/>
          <w:marTop w:val="0"/>
          <w:marBottom w:val="0"/>
          <w:divBdr>
            <w:top w:val="none" w:sz="0" w:space="0" w:color="auto"/>
            <w:left w:val="none" w:sz="0" w:space="0" w:color="auto"/>
            <w:bottom w:val="none" w:sz="0" w:space="0" w:color="auto"/>
            <w:right w:val="none" w:sz="0" w:space="0" w:color="auto"/>
          </w:divBdr>
          <w:divsChild>
            <w:div w:id="47822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90123">
      <w:bodyDiv w:val="1"/>
      <w:marLeft w:val="0"/>
      <w:marRight w:val="0"/>
      <w:marTop w:val="0"/>
      <w:marBottom w:val="0"/>
      <w:divBdr>
        <w:top w:val="none" w:sz="0" w:space="0" w:color="auto"/>
        <w:left w:val="none" w:sz="0" w:space="0" w:color="auto"/>
        <w:bottom w:val="none" w:sz="0" w:space="0" w:color="auto"/>
        <w:right w:val="none" w:sz="0" w:space="0" w:color="auto"/>
      </w:divBdr>
    </w:div>
    <w:div w:id="1620643810">
      <w:bodyDiv w:val="1"/>
      <w:marLeft w:val="0"/>
      <w:marRight w:val="0"/>
      <w:marTop w:val="0"/>
      <w:marBottom w:val="0"/>
      <w:divBdr>
        <w:top w:val="none" w:sz="0" w:space="0" w:color="auto"/>
        <w:left w:val="none" w:sz="0" w:space="0" w:color="auto"/>
        <w:bottom w:val="none" w:sz="0" w:space="0" w:color="auto"/>
        <w:right w:val="none" w:sz="0" w:space="0" w:color="auto"/>
      </w:divBdr>
    </w:div>
    <w:div w:id="1623026797">
      <w:bodyDiv w:val="1"/>
      <w:marLeft w:val="0"/>
      <w:marRight w:val="0"/>
      <w:marTop w:val="0"/>
      <w:marBottom w:val="0"/>
      <w:divBdr>
        <w:top w:val="none" w:sz="0" w:space="0" w:color="auto"/>
        <w:left w:val="none" w:sz="0" w:space="0" w:color="auto"/>
        <w:bottom w:val="none" w:sz="0" w:space="0" w:color="auto"/>
        <w:right w:val="none" w:sz="0" w:space="0" w:color="auto"/>
      </w:divBdr>
    </w:div>
    <w:div w:id="1634795758">
      <w:bodyDiv w:val="1"/>
      <w:marLeft w:val="0"/>
      <w:marRight w:val="0"/>
      <w:marTop w:val="0"/>
      <w:marBottom w:val="0"/>
      <w:divBdr>
        <w:top w:val="none" w:sz="0" w:space="0" w:color="auto"/>
        <w:left w:val="none" w:sz="0" w:space="0" w:color="auto"/>
        <w:bottom w:val="none" w:sz="0" w:space="0" w:color="auto"/>
        <w:right w:val="none" w:sz="0" w:space="0" w:color="auto"/>
      </w:divBdr>
    </w:div>
    <w:div w:id="1677807727">
      <w:bodyDiv w:val="1"/>
      <w:marLeft w:val="0"/>
      <w:marRight w:val="0"/>
      <w:marTop w:val="0"/>
      <w:marBottom w:val="0"/>
      <w:divBdr>
        <w:top w:val="none" w:sz="0" w:space="0" w:color="auto"/>
        <w:left w:val="none" w:sz="0" w:space="0" w:color="auto"/>
        <w:bottom w:val="none" w:sz="0" w:space="0" w:color="auto"/>
        <w:right w:val="none" w:sz="0" w:space="0" w:color="auto"/>
      </w:divBdr>
      <w:divsChild>
        <w:div w:id="219947467">
          <w:marLeft w:val="0"/>
          <w:marRight w:val="0"/>
          <w:marTop w:val="0"/>
          <w:marBottom w:val="0"/>
          <w:divBdr>
            <w:top w:val="none" w:sz="0" w:space="0" w:color="auto"/>
            <w:left w:val="none" w:sz="0" w:space="0" w:color="auto"/>
            <w:bottom w:val="none" w:sz="0" w:space="0" w:color="auto"/>
            <w:right w:val="none" w:sz="0" w:space="0" w:color="auto"/>
          </w:divBdr>
        </w:div>
        <w:div w:id="29653243">
          <w:marLeft w:val="0"/>
          <w:marRight w:val="0"/>
          <w:marTop w:val="0"/>
          <w:marBottom w:val="0"/>
          <w:divBdr>
            <w:top w:val="none" w:sz="0" w:space="0" w:color="auto"/>
            <w:left w:val="none" w:sz="0" w:space="0" w:color="auto"/>
            <w:bottom w:val="none" w:sz="0" w:space="0" w:color="auto"/>
            <w:right w:val="none" w:sz="0" w:space="0" w:color="auto"/>
          </w:divBdr>
        </w:div>
        <w:div w:id="1660115433">
          <w:marLeft w:val="0"/>
          <w:marRight w:val="0"/>
          <w:marTop w:val="0"/>
          <w:marBottom w:val="0"/>
          <w:divBdr>
            <w:top w:val="none" w:sz="0" w:space="0" w:color="auto"/>
            <w:left w:val="none" w:sz="0" w:space="0" w:color="auto"/>
            <w:bottom w:val="none" w:sz="0" w:space="0" w:color="auto"/>
            <w:right w:val="none" w:sz="0" w:space="0" w:color="auto"/>
          </w:divBdr>
        </w:div>
        <w:div w:id="1810395547">
          <w:marLeft w:val="0"/>
          <w:marRight w:val="0"/>
          <w:marTop w:val="0"/>
          <w:marBottom w:val="0"/>
          <w:divBdr>
            <w:top w:val="none" w:sz="0" w:space="0" w:color="auto"/>
            <w:left w:val="none" w:sz="0" w:space="0" w:color="auto"/>
            <w:bottom w:val="none" w:sz="0" w:space="0" w:color="auto"/>
            <w:right w:val="none" w:sz="0" w:space="0" w:color="auto"/>
          </w:divBdr>
        </w:div>
        <w:div w:id="1936938155">
          <w:marLeft w:val="0"/>
          <w:marRight w:val="0"/>
          <w:marTop w:val="0"/>
          <w:marBottom w:val="0"/>
          <w:divBdr>
            <w:top w:val="none" w:sz="0" w:space="0" w:color="auto"/>
            <w:left w:val="none" w:sz="0" w:space="0" w:color="auto"/>
            <w:bottom w:val="none" w:sz="0" w:space="0" w:color="auto"/>
            <w:right w:val="none" w:sz="0" w:space="0" w:color="auto"/>
          </w:divBdr>
        </w:div>
        <w:div w:id="1327778797">
          <w:marLeft w:val="0"/>
          <w:marRight w:val="0"/>
          <w:marTop w:val="0"/>
          <w:marBottom w:val="0"/>
          <w:divBdr>
            <w:top w:val="none" w:sz="0" w:space="0" w:color="auto"/>
            <w:left w:val="none" w:sz="0" w:space="0" w:color="auto"/>
            <w:bottom w:val="none" w:sz="0" w:space="0" w:color="auto"/>
            <w:right w:val="none" w:sz="0" w:space="0" w:color="auto"/>
          </w:divBdr>
        </w:div>
        <w:div w:id="1662150410">
          <w:marLeft w:val="0"/>
          <w:marRight w:val="0"/>
          <w:marTop w:val="0"/>
          <w:marBottom w:val="0"/>
          <w:divBdr>
            <w:top w:val="none" w:sz="0" w:space="0" w:color="auto"/>
            <w:left w:val="none" w:sz="0" w:space="0" w:color="auto"/>
            <w:bottom w:val="none" w:sz="0" w:space="0" w:color="auto"/>
            <w:right w:val="none" w:sz="0" w:space="0" w:color="auto"/>
          </w:divBdr>
        </w:div>
        <w:div w:id="454954545">
          <w:marLeft w:val="0"/>
          <w:marRight w:val="0"/>
          <w:marTop w:val="0"/>
          <w:marBottom w:val="0"/>
          <w:divBdr>
            <w:top w:val="none" w:sz="0" w:space="0" w:color="auto"/>
            <w:left w:val="none" w:sz="0" w:space="0" w:color="auto"/>
            <w:bottom w:val="none" w:sz="0" w:space="0" w:color="auto"/>
            <w:right w:val="none" w:sz="0" w:space="0" w:color="auto"/>
          </w:divBdr>
        </w:div>
        <w:div w:id="1910460845">
          <w:marLeft w:val="0"/>
          <w:marRight w:val="0"/>
          <w:marTop w:val="0"/>
          <w:marBottom w:val="0"/>
          <w:divBdr>
            <w:top w:val="none" w:sz="0" w:space="0" w:color="auto"/>
            <w:left w:val="none" w:sz="0" w:space="0" w:color="auto"/>
            <w:bottom w:val="none" w:sz="0" w:space="0" w:color="auto"/>
            <w:right w:val="none" w:sz="0" w:space="0" w:color="auto"/>
          </w:divBdr>
        </w:div>
        <w:div w:id="184566008">
          <w:marLeft w:val="0"/>
          <w:marRight w:val="0"/>
          <w:marTop w:val="0"/>
          <w:marBottom w:val="0"/>
          <w:divBdr>
            <w:top w:val="none" w:sz="0" w:space="0" w:color="auto"/>
            <w:left w:val="none" w:sz="0" w:space="0" w:color="auto"/>
            <w:bottom w:val="none" w:sz="0" w:space="0" w:color="auto"/>
            <w:right w:val="none" w:sz="0" w:space="0" w:color="auto"/>
          </w:divBdr>
        </w:div>
        <w:div w:id="2028093213">
          <w:marLeft w:val="0"/>
          <w:marRight w:val="0"/>
          <w:marTop w:val="0"/>
          <w:marBottom w:val="0"/>
          <w:divBdr>
            <w:top w:val="none" w:sz="0" w:space="0" w:color="auto"/>
            <w:left w:val="none" w:sz="0" w:space="0" w:color="auto"/>
            <w:bottom w:val="none" w:sz="0" w:space="0" w:color="auto"/>
            <w:right w:val="none" w:sz="0" w:space="0" w:color="auto"/>
          </w:divBdr>
        </w:div>
        <w:div w:id="1255938455">
          <w:marLeft w:val="0"/>
          <w:marRight w:val="0"/>
          <w:marTop w:val="0"/>
          <w:marBottom w:val="0"/>
          <w:divBdr>
            <w:top w:val="none" w:sz="0" w:space="0" w:color="auto"/>
            <w:left w:val="none" w:sz="0" w:space="0" w:color="auto"/>
            <w:bottom w:val="none" w:sz="0" w:space="0" w:color="auto"/>
            <w:right w:val="none" w:sz="0" w:space="0" w:color="auto"/>
          </w:divBdr>
        </w:div>
        <w:div w:id="973409043">
          <w:marLeft w:val="0"/>
          <w:marRight w:val="0"/>
          <w:marTop w:val="0"/>
          <w:marBottom w:val="0"/>
          <w:divBdr>
            <w:top w:val="none" w:sz="0" w:space="0" w:color="auto"/>
            <w:left w:val="none" w:sz="0" w:space="0" w:color="auto"/>
            <w:bottom w:val="none" w:sz="0" w:space="0" w:color="auto"/>
            <w:right w:val="none" w:sz="0" w:space="0" w:color="auto"/>
          </w:divBdr>
        </w:div>
      </w:divsChild>
    </w:div>
    <w:div w:id="1709380823">
      <w:bodyDiv w:val="1"/>
      <w:marLeft w:val="0"/>
      <w:marRight w:val="0"/>
      <w:marTop w:val="0"/>
      <w:marBottom w:val="0"/>
      <w:divBdr>
        <w:top w:val="none" w:sz="0" w:space="0" w:color="auto"/>
        <w:left w:val="none" w:sz="0" w:space="0" w:color="auto"/>
        <w:bottom w:val="none" w:sz="0" w:space="0" w:color="auto"/>
        <w:right w:val="none" w:sz="0" w:space="0" w:color="auto"/>
      </w:divBdr>
    </w:div>
    <w:div w:id="1845046513">
      <w:bodyDiv w:val="1"/>
      <w:marLeft w:val="0"/>
      <w:marRight w:val="0"/>
      <w:marTop w:val="0"/>
      <w:marBottom w:val="0"/>
      <w:divBdr>
        <w:top w:val="none" w:sz="0" w:space="0" w:color="auto"/>
        <w:left w:val="none" w:sz="0" w:space="0" w:color="auto"/>
        <w:bottom w:val="none" w:sz="0" w:space="0" w:color="auto"/>
        <w:right w:val="none" w:sz="0" w:space="0" w:color="auto"/>
      </w:divBdr>
    </w:div>
    <w:div w:id="1906601827">
      <w:bodyDiv w:val="1"/>
      <w:marLeft w:val="0"/>
      <w:marRight w:val="0"/>
      <w:marTop w:val="0"/>
      <w:marBottom w:val="0"/>
      <w:divBdr>
        <w:top w:val="none" w:sz="0" w:space="0" w:color="auto"/>
        <w:left w:val="none" w:sz="0" w:space="0" w:color="auto"/>
        <w:bottom w:val="none" w:sz="0" w:space="0" w:color="auto"/>
        <w:right w:val="none" w:sz="0" w:space="0" w:color="auto"/>
      </w:divBdr>
    </w:div>
    <w:div w:id="1907257604">
      <w:bodyDiv w:val="1"/>
      <w:marLeft w:val="0"/>
      <w:marRight w:val="0"/>
      <w:marTop w:val="0"/>
      <w:marBottom w:val="0"/>
      <w:divBdr>
        <w:top w:val="none" w:sz="0" w:space="0" w:color="auto"/>
        <w:left w:val="none" w:sz="0" w:space="0" w:color="auto"/>
        <w:bottom w:val="none" w:sz="0" w:space="0" w:color="auto"/>
        <w:right w:val="none" w:sz="0" w:space="0" w:color="auto"/>
      </w:divBdr>
    </w:div>
    <w:div w:id="1911690658">
      <w:bodyDiv w:val="1"/>
      <w:marLeft w:val="0"/>
      <w:marRight w:val="0"/>
      <w:marTop w:val="0"/>
      <w:marBottom w:val="0"/>
      <w:divBdr>
        <w:top w:val="none" w:sz="0" w:space="0" w:color="auto"/>
        <w:left w:val="none" w:sz="0" w:space="0" w:color="auto"/>
        <w:bottom w:val="none" w:sz="0" w:space="0" w:color="auto"/>
        <w:right w:val="none" w:sz="0" w:space="0" w:color="auto"/>
      </w:divBdr>
    </w:div>
    <w:div w:id="1954747043">
      <w:bodyDiv w:val="1"/>
      <w:marLeft w:val="0"/>
      <w:marRight w:val="0"/>
      <w:marTop w:val="0"/>
      <w:marBottom w:val="0"/>
      <w:divBdr>
        <w:top w:val="none" w:sz="0" w:space="0" w:color="auto"/>
        <w:left w:val="none" w:sz="0" w:space="0" w:color="auto"/>
        <w:bottom w:val="none" w:sz="0" w:space="0" w:color="auto"/>
        <w:right w:val="none" w:sz="0" w:space="0" w:color="auto"/>
      </w:divBdr>
      <w:divsChild>
        <w:div w:id="1876043030">
          <w:marLeft w:val="547"/>
          <w:marRight w:val="0"/>
          <w:marTop w:val="200"/>
          <w:marBottom w:val="0"/>
          <w:divBdr>
            <w:top w:val="none" w:sz="0" w:space="0" w:color="auto"/>
            <w:left w:val="none" w:sz="0" w:space="0" w:color="auto"/>
            <w:bottom w:val="none" w:sz="0" w:space="0" w:color="auto"/>
            <w:right w:val="none" w:sz="0" w:space="0" w:color="auto"/>
          </w:divBdr>
        </w:div>
        <w:div w:id="1944072507">
          <w:marLeft w:val="547"/>
          <w:marRight w:val="0"/>
          <w:marTop w:val="200"/>
          <w:marBottom w:val="0"/>
          <w:divBdr>
            <w:top w:val="none" w:sz="0" w:space="0" w:color="auto"/>
            <w:left w:val="none" w:sz="0" w:space="0" w:color="auto"/>
            <w:bottom w:val="none" w:sz="0" w:space="0" w:color="auto"/>
            <w:right w:val="none" w:sz="0" w:space="0" w:color="auto"/>
          </w:divBdr>
        </w:div>
        <w:div w:id="1710761228">
          <w:marLeft w:val="547"/>
          <w:marRight w:val="0"/>
          <w:marTop w:val="200"/>
          <w:marBottom w:val="0"/>
          <w:divBdr>
            <w:top w:val="none" w:sz="0" w:space="0" w:color="auto"/>
            <w:left w:val="none" w:sz="0" w:space="0" w:color="auto"/>
            <w:bottom w:val="none" w:sz="0" w:space="0" w:color="auto"/>
            <w:right w:val="none" w:sz="0" w:space="0" w:color="auto"/>
          </w:divBdr>
        </w:div>
        <w:div w:id="1816604423">
          <w:marLeft w:val="547"/>
          <w:marRight w:val="0"/>
          <w:marTop w:val="200"/>
          <w:marBottom w:val="0"/>
          <w:divBdr>
            <w:top w:val="none" w:sz="0" w:space="0" w:color="auto"/>
            <w:left w:val="none" w:sz="0" w:space="0" w:color="auto"/>
            <w:bottom w:val="none" w:sz="0" w:space="0" w:color="auto"/>
            <w:right w:val="none" w:sz="0" w:space="0" w:color="auto"/>
          </w:divBdr>
        </w:div>
        <w:div w:id="1024331728">
          <w:marLeft w:val="547"/>
          <w:marRight w:val="0"/>
          <w:marTop w:val="200"/>
          <w:marBottom w:val="0"/>
          <w:divBdr>
            <w:top w:val="none" w:sz="0" w:space="0" w:color="auto"/>
            <w:left w:val="none" w:sz="0" w:space="0" w:color="auto"/>
            <w:bottom w:val="none" w:sz="0" w:space="0" w:color="auto"/>
            <w:right w:val="none" w:sz="0" w:space="0" w:color="auto"/>
          </w:divBdr>
        </w:div>
        <w:div w:id="401567299">
          <w:marLeft w:val="547"/>
          <w:marRight w:val="0"/>
          <w:marTop w:val="200"/>
          <w:marBottom w:val="0"/>
          <w:divBdr>
            <w:top w:val="none" w:sz="0" w:space="0" w:color="auto"/>
            <w:left w:val="none" w:sz="0" w:space="0" w:color="auto"/>
            <w:bottom w:val="none" w:sz="0" w:space="0" w:color="auto"/>
            <w:right w:val="none" w:sz="0" w:space="0" w:color="auto"/>
          </w:divBdr>
        </w:div>
        <w:div w:id="1810396650">
          <w:marLeft w:val="547"/>
          <w:marRight w:val="0"/>
          <w:marTop w:val="200"/>
          <w:marBottom w:val="0"/>
          <w:divBdr>
            <w:top w:val="none" w:sz="0" w:space="0" w:color="auto"/>
            <w:left w:val="none" w:sz="0" w:space="0" w:color="auto"/>
            <w:bottom w:val="none" w:sz="0" w:space="0" w:color="auto"/>
            <w:right w:val="none" w:sz="0" w:space="0" w:color="auto"/>
          </w:divBdr>
        </w:div>
        <w:div w:id="302465482">
          <w:marLeft w:val="547"/>
          <w:marRight w:val="0"/>
          <w:marTop w:val="200"/>
          <w:marBottom w:val="0"/>
          <w:divBdr>
            <w:top w:val="none" w:sz="0" w:space="0" w:color="auto"/>
            <w:left w:val="none" w:sz="0" w:space="0" w:color="auto"/>
            <w:bottom w:val="none" w:sz="0" w:space="0" w:color="auto"/>
            <w:right w:val="none" w:sz="0" w:space="0" w:color="auto"/>
          </w:divBdr>
        </w:div>
        <w:div w:id="1916623003">
          <w:marLeft w:val="1627"/>
          <w:marRight w:val="0"/>
          <w:marTop w:val="100"/>
          <w:marBottom w:val="0"/>
          <w:divBdr>
            <w:top w:val="none" w:sz="0" w:space="0" w:color="auto"/>
            <w:left w:val="none" w:sz="0" w:space="0" w:color="auto"/>
            <w:bottom w:val="none" w:sz="0" w:space="0" w:color="auto"/>
            <w:right w:val="none" w:sz="0" w:space="0" w:color="auto"/>
          </w:divBdr>
        </w:div>
        <w:div w:id="1630933019">
          <w:marLeft w:val="1627"/>
          <w:marRight w:val="0"/>
          <w:marTop w:val="100"/>
          <w:marBottom w:val="0"/>
          <w:divBdr>
            <w:top w:val="none" w:sz="0" w:space="0" w:color="auto"/>
            <w:left w:val="none" w:sz="0" w:space="0" w:color="auto"/>
            <w:bottom w:val="none" w:sz="0" w:space="0" w:color="auto"/>
            <w:right w:val="none" w:sz="0" w:space="0" w:color="auto"/>
          </w:divBdr>
        </w:div>
      </w:divsChild>
    </w:div>
    <w:div w:id="1960911485">
      <w:bodyDiv w:val="1"/>
      <w:marLeft w:val="0"/>
      <w:marRight w:val="0"/>
      <w:marTop w:val="0"/>
      <w:marBottom w:val="0"/>
      <w:divBdr>
        <w:top w:val="none" w:sz="0" w:space="0" w:color="auto"/>
        <w:left w:val="none" w:sz="0" w:space="0" w:color="auto"/>
        <w:bottom w:val="none" w:sz="0" w:space="0" w:color="auto"/>
        <w:right w:val="none" w:sz="0" w:space="0" w:color="auto"/>
      </w:divBdr>
    </w:div>
    <w:div w:id="2008439118">
      <w:bodyDiv w:val="1"/>
      <w:marLeft w:val="0"/>
      <w:marRight w:val="0"/>
      <w:marTop w:val="0"/>
      <w:marBottom w:val="0"/>
      <w:divBdr>
        <w:top w:val="none" w:sz="0" w:space="0" w:color="auto"/>
        <w:left w:val="none" w:sz="0" w:space="0" w:color="auto"/>
        <w:bottom w:val="none" w:sz="0" w:space="0" w:color="auto"/>
        <w:right w:val="none" w:sz="0" w:space="0" w:color="auto"/>
      </w:divBdr>
    </w:div>
    <w:div w:id="2026589886">
      <w:bodyDiv w:val="1"/>
      <w:marLeft w:val="0"/>
      <w:marRight w:val="0"/>
      <w:marTop w:val="0"/>
      <w:marBottom w:val="0"/>
      <w:divBdr>
        <w:top w:val="none" w:sz="0" w:space="0" w:color="auto"/>
        <w:left w:val="none" w:sz="0" w:space="0" w:color="auto"/>
        <w:bottom w:val="none" w:sz="0" w:space="0" w:color="auto"/>
        <w:right w:val="none" w:sz="0" w:space="0" w:color="auto"/>
      </w:divBdr>
      <w:divsChild>
        <w:div w:id="2010254138">
          <w:marLeft w:val="0"/>
          <w:marRight w:val="0"/>
          <w:marTop w:val="0"/>
          <w:marBottom w:val="0"/>
          <w:divBdr>
            <w:top w:val="none" w:sz="0" w:space="0" w:color="auto"/>
            <w:left w:val="none" w:sz="0" w:space="0" w:color="auto"/>
            <w:bottom w:val="none" w:sz="0" w:space="0" w:color="auto"/>
            <w:right w:val="none" w:sz="0" w:space="0" w:color="auto"/>
          </w:divBdr>
        </w:div>
        <w:div w:id="1237284727">
          <w:marLeft w:val="0"/>
          <w:marRight w:val="0"/>
          <w:marTop w:val="0"/>
          <w:marBottom w:val="0"/>
          <w:divBdr>
            <w:top w:val="none" w:sz="0" w:space="0" w:color="auto"/>
            <w:left w:val="none" w:sz="0" w:space="0" w:color="auto"/>
            <w:bottom w:val="none" w:sz="0" w:space="0" w:color="auto"/>
            <w:right w:val="none" w:sz="0" w:space="0" w:color="auto"/>
          </w:divBdr>
        </w:div>
        <w:div w:id="1139571964">
          <w:marLeft w:val="0"/>
          <w:marRight w:val="0"/>
          <w:marTop w:val="0"/>
          <w:marBottom w:val="0"/>
          <w:divBdr>
            <w:top w:val="none" w:sz="0" w:space="0" w:color="auto"/>
            <w:left w:val="none" w:sz="0" w:space="0" w:color="auto"/>
            <w:bottom w:val="none" w:sz="0" w:space="0" w:color="auto"/>
            <w:right w:val="none" w:sz="0" w:space="0" w:color="auto"/>
          </w:divBdr>
        </w:div>
        <w:div w:id="124347664">
          <w:marLeft w:val="0"/>
          <w:marRight w:val="0"/>
          <w:marTop w:val="0"/>
          <w:marBottom w:val="0"/>
          <w:divBdr>
            <w:top w:val="none" w:sz="0" w:space="0" w:color="auto"/>
            <w:left w:val="none" w:sz="0" w:space="0" w:color="auto"/>
            <w:bottom w:val="none" w:sz="0" w:space="0" w:color="auto"/>
            <w:right w:val="none" w:sz="0" w:space="0" w:color="auto"/>
          </w:divBdr>
        </w:div>
        <w:div w:id="1105152482">
          <w:marLeft w:val="0"/>
          <w:marRight w:val="0"/>
          <w:marTop w:val="0"/>
          <w:marBottom w:val="0"/>
          <w:divBdr>
            <w:top w:val="none" w:sz="0" w:space="0" w:color="auto"/>
            <w:left w:val="none" w:sz="0" w:space="0" w:color="auto"/>
            <w:bottom w:val="none" w:sz="0" w:space="0" w:color="auto"/>
            <w:right w:val="none" w:sz="0" w:space="0" w:color="auto"/>
          </w:divBdr>
        </w:div>
        <w:div w:id="202256043">
          <w:marLeft w:val="0"/>
          <w:marRight w:val="0"/>
          <w:marTop w:val="0"/>
          <w:marBottom w:val="0"/>
          <w:divBdr>
            <w:top w:val="none" w:sz="0" w:space="0" w:color="auto"/>
            <w:left w:val="none" w:sz="0" w:space="0" w:color="auto"/>
            <w:bottom w:val="none" w:sz="0" w:space="0" w:color="auto"/>
            <w:right w:val="none" w:sz="0" w:space="0" w:color="auto"/>
          </w:divBdr>
        </w:div>
        <w:div w:id="1767994079">
          <w:marLeft w:val="0"/>
          <w:marRight w:val="0"/>
          <w:marTop w:val="0"/>
          <w:marBottom w:val="0"/>
          <w:divBdr>
            <w:top w:val="none" w:sz="0" w:space="0" w:color="auto"/>
            <w:left w:val="none" w:sz="0" w:space="0" w:color="auto"/>
            <w:bottom w:val="none" w:sz="0" w:space="0" w:color="auto"/>
            <w:right w:val="none" w:sz="0" w:space="0" w:color="auto"/>
          </w:divBdr>
        </w:div>
      </w:divsChild>
    </w:div>
    <w:div w:id="2042825325">
      <w:bodyDiv w:val="1"/>
      <w:marLeft w:val="0"/>
      <w:marRight w:val="0"/>
      <w:marTop w:val="0"/>
      <w:marBottom w:val="0"/>
      <w:divBdr>
        <w:top w:val="none" w:sz="0" w:space="0" w:color="auto"/>
        <w:left w:val="none" w:sz="0" w:space="0" w:color="auto"/>
        <w:bottom w:val="none" w:sz="0" w:space="0" w:color="auto"/>
        <w:right w:val="none" w:sz="0" w:space="0" w:color="auto"/>
      </w:divBdr>
    </w:div>
    <w:div w:id="2077630345">
      <w:bodyDiv w:val="1"/>
      <w:marLeft w:val="0"/>
      <w:marRight w:val="0"/>
      <w:marTop w:val="0"/>
      <w:marBottom w:val="0"/>
      <w:divBdr>
        <w:top w:val="none" w:sz="0" w:space="0" w:color="auto"/>
        <w:left w:val="none" w:sz="0" w:space="0" w:color="auto"/>
        <w:bottom w:val="none" w:sz="0" w:space="0" w:color="auto"/>
        <w:right w:val="none" w:sz="0" w:space="0" w:color="auto"/>
      </w:divBdr>
    </w:div>
    <w:div w:id="2101175715">
      <w:bodyDiv w:val="1"/>
      <w:marLeft w:val="0"/>
      <w:marRight w:val="0"/>
      <w:marTop w:val="0"/>
      <w:marBottom w:val="0"/>
      <w:divBdr>
        <w:top w:val="none" w:sz="0" w:space="0" w:color="auto"/>
        <w:left w:val="none" w:sz="0" w:space="0" w:color="auto"/>
        <w:bottom w:val="none" w:sz="0" w:space="0" w:color="auto"/>
        <w:right w:val="none" w:sz="0" w:space="0" w:color="auto"/>
      </w:divBdr>
    </w:div>
    <w:div w:id="2137991879">
      <w:bodyDiv w:val="1"/>
      <w:marLeft w:val="0"/>
      <w:marRight w:val="0"/>
      <w:marTop w:val="0"/>
      <w:marBottom w:val="0"/>
      <w:divBdr>
        <w:top w:val="none" w:sz="0" w:space="0" w:color="auto"/>
        <w:left w:val="none" w:sz="0" w:space="0" w:color="auto"/>
        <w:bottom w:val="none" w:sz="0" w:space="0" w:color="auto"/>
        <w:right w:val="none" w:sz="0" w:space="0" w:color="auto"/>
      </w:divBdr>
      <w:divsChild>
        <w:div w:id="279386656">
          <w:marLeft w:val="0"/>
          <w:marRight w:val="0"/>
          <w:marTop w:val="0"/>
          <w:marBottom w:val="0"/>
          <w:divBdr>
            <w:top w:val="none" w:sz="0" w:space="0" w:color="auto"/>
            <w:left w:val="none" w:sz="0" w:space="0" w:color="auto"/>
            <w:bottom w:val="none" w:sz="0" w:space="0" w:color="auto"/>
            <w:right w:val="none" w:sz="0" w:space="0" w:color="auto"/>
          </w:divBdr>
        </w:div>
        <w:div w:id="1462840951">
          <w:marLeft w:val="0"/>
          <w:marRight w:val="0"/>
          <w:marTop w:val="0"/>
          <w:marBottom w:val="0"/>
          <w:divBdr>
            <w:top w:val="none" w:sz="0" w:space="0" w:color="auto"/>
            <w:left w:val="none" w:sz="0" w:space="0" w:color="auto"/>
            <w:bottom w:val="none" w:sz="0" w:space="0" w:color="auto"/>
            <w:right w:val="none" w:sz="0" w:space="0" w:color="auto"/>
          </w:divBdr>
          <w:divsChild>
            <w:div w:id="2022049861">
              <w:marLeft w:val="-75"/>
              <w:marRight w:val="0"/>
              <w:marTop w:val="30"/>
              <w:marBottom w:val="30"/>
              <w:divBdr>
                <w:top w:val="none" w:sz="0" w:space="0" w:color="auto"/>
                <w:left w:val="none" w:sz="0" w:space="0" w:color="auto"/>
                <w:bottom w:val="none" w:sz="0" w:space="0" w:color="auto"/>
                <w:right w:val="none" w:sz="0" w:space="0" w:color="auto"/>
              </w:divBdr>
              <w:divsChild>
                <w:div w:id="1824472024">
                  <w:marLeft w:val="0"/>
                  <w:marRight w:val="0"/>
                  <w:marTop w:val="0"/>
                  <w:marBottom w:val="0"/>
                  <w:divBdr>
                    <w:top w:val="none" w:sz="0" w:space="0" w:color="auto"/>
                    <w:left w:val="none" w:sz="0" w:space="0" w:color="auto"/>
                    <w:bottom w:val="none" w:sz="0" w:space="0" w:color="auto"/>
                    <w:right w:val="none" w:sz="0" w:space="0" w:color="auto"/>
                  </w:divBdr>
                  <w:divsChild>
                    <w:div w:id="1193570254">
                      <w:marLeft w:val="0"/>
                      <w:marRight w:val="0"/>
                      <w:marTop w:val="0"/>
                      <w:marBottom w:val="0"/>
                      <w:divBdr>
                        <w:top w:val="none" w:sz="0" w:space="0" w:color="auto"/>
                        <w:left w:val="none" w:sz="0" w:space="0" w:color="auto"/>
                        <w:bottom w:val="none" w:sz="0" w:space="0" w:color="auto"/>
                        <w:right w:val="none" w:sz="0" w:space="0" w:color="auto"/>
                      </w:divBdr>
                    </w:div>
                  </w:divsChild>
                </w:div>
                <w:div w:id="449739984">
                  <w:marLeft w:val="0"/>
                  <w:marRight w:val="0"/>
                  <w:marTop w:val="0"/>
                  <w:marBottom w:val="0"/>
                  <w:divBdr>
                    <w:top w:val="none" w:sz="0" w:space="0" w:color="auto"/>
                    <w:left w:val="none" w:sz="0" w:space="0" w:color="auto"/>
                    <w:bottom w:val="none" w:sz="0" w:space="0" w:color="auto"/>
                    <w:right w:val="none" w:sz="0" w:space="0" w:color="auto"/>
                  </w:divBdr>
                  <w:divsChild>
                    <w:div w:id="1687898168">
                      <w:marLeft w:val="0"/>
                      <w:marRight w:val="0"/>
                      <w:marTop w:val="0"/>
                      <w:marBottom w:val="0"/>
                      <w:divBdr>
                        <w:top w:val="none" w:sz="0" w:space="0" w:color="auto"/>
                        <w:left w:val="none" w:sz="0" w:space="0" w:color="auto"/>
                        <w:bottom w:val="none" w:sz="0" w:space="0" w:color="auto"/>
                        <w:right w:val="none" w:sz="0" w:space="0" w:color="auto"/>
                      </w:divBdr>
                    </w:div>
                  </w:divsChild>
                </w:div>
                <w:div w:id="891581294">
                  <w:marLeft w:val="0"/>
                  <w:marRight w:val="0"/>
                  <w:marTop w:val="0"/>
                  <w:marBottom w:val="0"/>
                  <w:divBdr>
                    <w:top w:val="none" w:sz="0" w:space="0" w:color="auto"/>
                    <w:left w:val="none" w:sz="0" w:space="0" w:color="auto"/>
                    <w:bottom w:val="none" w:sz="0" w:space="0" w:color="auto"/>
                    <w:right w:val="none" w:sz="0" w:space="0" w:color="auto"/>
                  </w:divBdr>
                  <w:divsChild>
                    <w:div w:id="1697582436">
                      <w:marLeft w:val="0"/>
                      <w:marRight w:val="0"/>
                      <w:marTop w:val="0"/>
                      <w:marBottom w:val="0"/>
                      <w:divBdr>
                        <w:top w:val="none" w:sz="0" w:space="0" w:color="auto"/>
                        <w:left w:val="none" w:sz="0" w:space="0" w:color="auto"/>
                        <w:bottom w:val="none" w:sz="0" w:space="0" w:color="auto"/>
                        <w:right w:val="none" w:sz="0" w:space="0" w:color="auto"/>
                      </w:divBdr>
                    </w:div>
                  </w:divsChild>
                </w:div>
                <w:div w:id="2126342201">
                  <w:marLeft w:val="0"/>
                  <w:marRight w:val="0"/>
                  <w:marTop w:val="0"/>
                  <w:marBottom w:val="0"/>
                  <w:divBdr>
                    <w:top w:val="none" w:sz="0" w:space="0" w:color="auto"/>
                    <w:left w:val="none" w:sz="0" w:space="0" w:color="auto"/>
                    <w:bottom w:val="none" w:sz="0" w:space="0" w:color="auto"/>
                    <w:right w:val="none" w:sz="0" w:space="0" w:color="auto"/>
                  </w:divBdr>
                  <w:divsChild>
                    <w:div w:id="1796095654">
                      <w:marLeft w:val="0"/>
                      <w:marRight w:val="0"/>
                      <w:marTop w:val="0"/>
                      <w:marBottom w:val="0"/>
                      <w:divBdr>
                        <w:top w:val="none" w:sz="0" w:space="0" w:color="auto"/>
                        <w:left w:val="none" w:sz="0" w:space="0" w:color="auto"/>
                        <w:bottom w:val="none" w:sz="0" w:space="0" w:color="auto"/>
                        <w:right w:val="none" w:sz="0" w:space="0" w:color="auto"/>
                      </w:divBdr>
                    </w:div>
                  </w:divsChild>
                </w:div>
                <w:div w:id="1584411322">
                  <w:marLeft w:val="0"/>
                  <w:marRight w:val="0"/>
                  <w:marTop w:val="0"/>
                  <w:marBottom w:val="0"/>
                  <w:divBdr>
                    <w:top w:val="none" w:sz="0" w:space="0" w:color="auto"/>
                    <w:left w:val="none" w:sz="0" w:space="0" w:color="auto"/>
                    <w:bottom w:val="none" w:sz="0" w:space="0" w:color="auto"/>
                    <w:right w:val="none" w:sz="0" w:space="0" w:color="auto"/>
                  </w:divBdr>
                  <w:divsChild>
                    <w:div w:id="123277516">
                      <w:marLeft w:val="0"/>
                      <w:marRight w:val="0"/>
                      <w:marTop w:val="0"/>
                      <w:marBottom w:val="0"/>
                      <w:divBdr>
                        <w:top w:val="none" w:sz="0" w:space="0" w:color="auto"/>
                        <w:left w:val="none" w:sz="0" w:space="0" w:color="auto"/>
                        <w:bottom w:val="none" w:sz="0" w:space="0" w:color="auto"/>
                        <w:right w:val="none" w:sz="0" w:space="0" w:color="auto"/>
                      </w:divBdr>
                    </w:div>
                  </w:divsChild>
                </w:div>
                <w:div w:id="753473938">
                  <w:marLeft w:val="0"/>
                  <w:marRight w:val="0"/>
                  <w:marTop w:val="0"/>
                  <w:marBottom w:val="0"/>
                  <w:divBdr>
                    <w:top w:val="none" w:sz="0" w:space="0" w:color="auto"/>
                    <w:left w:val="none" w:sz="0" w:space="0" w:color="auto"/>
                    <w:bottom w:val="none" w:sz="0" w:space="0" w:color="auto"/>
                    <w:right w:val="none" w:sz="0" w:space="0" w:color="auto"/>
                  </w:divBdr>
                  <w:divsChild>
                    <w:div w:id="5963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01096">
          <w:marLeft w:val="0"/>
          <w:marRight w:val="0"/>
          <w:marTop w:val="0"/>
          <w:marBottom w:val="0"/>
          <w:divBdr>
            <w:top w:val="none" w:sz="0" w:space="0" w:color="auto"/>
            <w:left w:val="none" w:sz="0" w:space="0" w:color="auto"/>
            <w:bottom w:val="none" w:sz="0" w:space="0" w:color="auto"/>
            <w:right w:val="none" w:sz="0" w:space="0" w:color="auto"/>
          </w:divBdr>
        </w:div>
        <w:div w:id="247692850">
          <w:marLeft w:val="0"/>
          <w:marRight w:val="0"/>
          <w:marTop w:val="0"/>
          <w:marBottom w:val="0"/>
          <w:divBdr>
            <w:top w:val="none" w:sz="0" w:space="0" w:color="auto"/>
            <w:left w:val="none" w:sz="0" w:space="0" w:color="auto"/>
            <w:bottom w:val="none" w:sz="0" w:space="0" w:color="auto"/>
            <w:right w:val="none" w:sz="0" w:space="0" w:color="auto"/>
          </w:divBdr>
        </w:div>
      </w:divsChild>
    </w:div>
    <w:div w:id="214712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mmunityfirstyorkshire.org.uk/england-riots-an-update-from-community-first-yorkshire/" TargetMode="External"/><Relationship Id="rId18" Type="http://schemas.openxmlformats.org/officeDocument/2006/relationships/hyperlink" Target="https://www.communityfirstyorkshire.org.uk/wp-content/uploads/2025/02/VCSE-28.11.24.pptx" TargetMode="External"/><Relationship Id="rId26" Type="http://schemas.openxmlformats.org/officeDocument/2006/relationships/hyperlink" Target="mailto:mike.hickman@communityfirstyorkshire.org.uk" TargetMode="External"/><Relationship Id="rId39" Type="http://schemas.openxmlformats.org/officeDocument/2006/relationships/hyperlink" Target="https://www.communityfirstyorkshire.org.uk/wp-content/uploads/2025/02/241112-ToR-NY-VCS-Leaders-Group-November-2024.doc" TargetMode="External"/><Relationship Id="rId21" Type="http://schemas.openxmlformats.org/officeDocument/2006/relationships/hyperlink" Target="https://www.culturehealthandwellbeing.org.uk/who-we-are/about-alliance" TargetMode="External"/><Relationship Id="rId34" Type="http://schemas.openxmlformats.org/officeDocument/2006/relationships/hyperlink" Target="https://www.communityfirstyorkshire.org.uk/wp-content/uploads/2025/02/241121-CR-NY-Safeguarding-Adults-update.pptx" TargetMode="External"/><Relationship Id="rId42"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Danielle.Daglan@northyorks.gov.uk" TargetMode="External"/><Relationship Id="rId20" Type="http://schemas.openxmlformats.org/officeDocument/2006/relationships/hyperlink" Target="mailto:leon@orb-arts.org" TargetMode="External"/><Relationship Id="rId29" Type="http://schemas.openxmlformats.org/officeDocument/2006/relationships/hyperlink" Target="https://www.communityfirstyorkshire.org.uk/wp-content/uploads/2025/02/North-Yorkshire-Thriving-Communities-Partnership-Meeting-Notes-071124.pdf"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mmunityfirstyorkshire.org.uk/wp-content/uploads/2024/11/240909-NY-VCSE-Leaders-Group-29-August-Meeting-Notes.docx" TargetMode="External"/><Relationship Id="rId24" Type="http://schemas.openxmlformats.org/officeDocument/2006/relationships/hyperlink" Target="https://portal.communityfirstyorkshire.org.uk/civicrm/mailing/url?u=42973&amp;qid=1502135" TargetMode="External"/><Relationship Id="rId32" Type="http://schemas.openxmlformats.org/officeDocument/2006/relationships/hyperlink" Target="https://safeguardingadults.co.uk/about-us/" TargetMode="External"/><Relationship Id="rId37" Type="http://schemas.openxmlformats.org/officeDocument/2006/relationships/hyperlink" Target="https://www.northyorkshire.police.uk/hatecrime" TargetMode="External"/><Relationship Id="rId40" Type="http://schemas.openxmlformats.org/officeDocument/2006/relationships/hyperlink" Target="https://www.communityfirstyorkshire.org.uk/wp-content/uploads/2025/02/241118-LH-ToR-Revised-Final.docx" TargetMode="External"/><Relationship Id="rId5" Type="http://schemas.openxmlformats.org/officeDocument/2006/relationships/styles" Target="styles.xml"/><Relationship Id="rId15" Type="http://schemas.openxmlformats.org/officeDocument/2006/relationships/hyperlink" Target="https://www.communityfirstyorkshire.org.uk/wp-content/uploads/2025/02/VCSE-28.11.24.pptx" TargetMode="External"/><Relationship Id="rId23" Type="http://schemas.openxmlformats.org/officeDocument/2006/relationships/image" Target="media/image2.png"/><Relationship Id="rId28" Type="http://schemas.openxmlformats.org/officeDocument/2006/relationships/hyperlink" Target="https://www.nypartnerships.org.uk/nytcptor" TargetMode="External"/><Relationship Id="rId36" Type="http://schemas.openxmlformats.org/officeDocument/2006/relationships/hyperlink" Target="https://www.communitysupportny.org.uk/wp-content/uploads/2024/08/Emergency-response-toolkit.pdf" TargetMode="External"/><Relationship Id="rId10" Type="http://schemas.openxmlformats.org/officeDocument/2006/relationships/image" Target="media/image1.jpeg"/><Relationship Id="rId19" Type="http://schemas.openxmlformats.org/officeDocument/2006/relationships/hyperlink" Target="https://youtu.be/OZ_gqELQkdg" TargetMode="External"/><Relationship Id="rId31" Type="http://schemas.openxmlformats.org/officeDocument/2006/relationships/hyperlink" Target="https://www.communityfirstyorkshire.org.uk/wp-content/uploads/2025/02/North-Yorkshire-Thriving-Communities-Partnership-Meeting-Notes-071124.pdf"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orthyorks.gov.uk/your-north-yorkshire-august-2024/arts-and-culture-highlighted-planned-new-strategy" TargetMode="External"/><Relationship Id="rId22" Type="http://schemas.openxmlformats.org/officeDocument/2006/relationships/hyperlink" Target="https://www.communityfirstyorkshire.org.uk/wp-content/uploads/2024/11/240923-CON-2024-VCSE-and-Partner-Survey-External-Final-V2.pptx" TargetMode="External"/><Relationship Id="rId27" Type="http://schemas.openxmlformats.org/officeDocument/2006/relationships/hyperlink" Target="https://www.gov.uk/government/news/government-issues-rallying-cry-to-the-nation-to-help-fix-nhs" TargetMode="External"/><Relationship Id="rId30" Type="http://schemas.openxmlformats.org/officeDocument/2006/relationships/hyperlink" Target="https://www.communityfirstyorkshire.org.uk/wp-content/uploads/2025/02/Thriving-Communities-Partnership-meeting-7th-Nov-2024.pdf" TargetMode="External"/><Relationship Id="rId35" Type="http://schemas.openxmlformats.org/officeDocument/2006/relationships/hyperlink" Target="https://view.officeapps.live.com/op/view.aspx?src=https%3A%2F%2Fwww.communitysupportny.org.uk%2Fwp-content%2Fuploads%2F2024%2F05%2F2024-VCSE-safeguarding-self-assessment-checklist.docx&amp;wdOrigin=BROWSELINK"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yorknorthyorks-ca.gov.uk/what-we-do/strategy-and-policy/" TargetMode="External"/><Relationship Id="rId17" Type="http://schemas.openxmlformats.org/officeDocument/2006/relationships/hyperlink" Target="https://www.northyorks.gov.uk/sites/default/files/2024-12/North-Yorkshire-Cultural-Strategy.pdf" TargetMode="External"/><Relationship Id="rId25" Type="http://schemas.openxmlformats.org/officeDocument/2006/relationships/hyperlink" Target="https://portal.communityfirstyorkshire.org.uk/civicrm/mailing/url?u=42972&amp;qid=1502135" TargetMode="External"/><Relationship Id="rId33" Type="http://schemas.openxmlformats.org/officeDocument/2006/relationships/hyperlink" Target="https://safeguardingadults.co.uk/about-us/" TargetMode="External"/><Relationship Id="rId38" Type="http://schemas.openxmlformats.org/officeDocument/2006/relationships/hyperlink" Target="https://www.nypartnerships.org.uk/prev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EDB6F16E701347AD9433DB53CD05BE" ma:contentTypeVersion="14" ma:contentTypeDescription="Create a new document." ma:contentTypeScope="" ma:versionID="bcf59d9f077b42981199a17911f2d34f">
  <xsd:schema xmlns:xsd="http://www.w3.org/2001/XMLSchema" xmlns:xs="http://www.w3.org/2001/XMLSchema" xmlns:p="http://schemas.microsoft.com/office/2006/metadata/properties" xmlns:ns2="8671cdd1-6a96-4f02-a377-dca6ce74bdaf" xmlns:ns3="f6a22bf9-1c99-49e4-b921-96f421e90fac" targetNamespace="http://schemas.microsoft.com/office/2006/metadata/properties" ma:root="true" ma:fieldsID="15a4dc83d23f9e28349cfeb4905f380b" ns2:_="" ns3:_="">
    <xsd:import namespace="8671cdd1-6a96-4f02-a377-dca6ce74bdaf"/>
    <xsd:import namespace="f6a22bf9-1c99-49e4-b921-96f421e90f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1cdd1-6a96-4f02-a377-dca6ce74b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af6278-6d08-4f83-8516-58474de705b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a22bf9-1c99-49e4-b921-96f421e90fa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17539d4-db52-4dd8-9f59-75c4b8b7d39e}" ma:internalName="TaxCatchAll" ma:showField="CatchAllData" ma:web="f6a22bf9-1c99-49e4-b921-96f421e90f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6a22bf9-1c99-49e4-b921-96f421e90fac">
      <UserInfo>
        <DisplayName>Caroline O'Neill</DisplayName>
        <AccountId>58</AccountId>
        <AccountType/>
      </UserInfo>
      <UserInfo>
        <DisplayName>Jo Fox</DisplayName>
        <AccountId>76</AccountId>
        <AccountType/>
      </UserInfo>
    </SharedWithUsers>
    <lcf76f155ced4ddcb4097134ff3c332f xmlns="8671cdd1-6a96-4f02-a377-dca6ce74bdaf">
      <Terms xmlns="http://schemas.microsoft.com/office/infopath/2007/PartnerControls"/>
    </lcf76f155ced4ddcb4097134ff3c332f>
    <TaxCatchAll xmlns="f6a22bf9-1c99-49e4-b921-96f421e90fac" xsi:nil="true"/>
  </documentManagement>
</p:properties>
</file>

<file path=customXml/itemProps1.xml><?xml version="1.0" encoding="utf-8"?>
<ds:datastoreItem xmlns:ds="http://schemas.openxmlformats.org/officeDocument/2006/customXml" ds:itemID="{065087FF-6374-4306-A77A-B70118C4B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1cdd1-6a96-4f02-a377-dca6ce74bdaf"/>
    <ds:schemaRef ds:uri="f6a22bf9-1c99-49e4-b921-96f421e90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C085C3-EAC8-453D-BB96-45B0600142C0}">
  <ds:schemaRefs>
    <ds:schemaRef ds:uri="http://schemas.microsoft.com/sharepoint/v3/contenttype/forms"/>
  </ds:schemaRefs>
</ds:datastoreItem>
</file>

<file path=customXml/itemProps3.xml><?xml version="1.0" encoding="utf-8"?>
<ds:datastoreItem xmlns:ds="http://schemas.openxmlformats.org/officeDocument/2006/customXml" ds:itemID="{37D3AC16-22C8-4396-AF74-13104096A9B3}">
  <ds:schemaRefs>
    <ds:schemaRef ds:uri="http://schemas.microsoft.com/office/2006/metadata/properties"/>
    <ds:schemaRef ds:uri="8671cdd1-6a96-4f02-a377-dca6ce74bdaf"/>
    <ds:schemaRef ds:uri="http://purl.org/dc/dcmitype/"/>
    <ds:schemaRef ds:uri="http://www.w3.org/XML/1998/namespace"/>
    <ds:schemaRef ds:uri="http://purl.org/dc/terms/"/>
    <ds:schemaRef ds:uri="http://schemas.microsoft.com/office/2006/documentManagement/types"/>
    <ds:schemaRef ds:uri="http://purl.org/dc/elements/1.1/"/>
    <ds:schemaRef ds:uri="f6a22bf9-1c99-49e4-b921-96f421e90fac"/>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7</Pages>
  <Words>3844</Words>
  <Characters>21915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Swain</dc:creator>
  <cp:keywords/>
  <dc:description/>
  <cp:lastModifiedBy>Caroline O'Neill</cp:lastModifiedBy>
  <cp:revision>195</cp:revision>
  <cp:lastPrinted>2024-02-22T08:40:00Z</cp:lastPrinted>
  <dcterms:created xsi:type="dcterms:W3CDTF">2023-03-07T14:27:00Z</dcterms:created>
  <dcterms:modified xsi:type="dcterms:W3CDTF">2025-02-03T17:04:00Z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0x01010054EDB6F16E701347AD9433DB53CD05BE</vt:lpwstr>
  </property>
  <property fmtid="{D5CDD505-2E9C-101B-9397-08002B2CF9AE}" pid="3" name="Order">
    <vt:r8>1031600</vt:r8>
  </property>
  <property fmtid="{D5CDD505-2E9C-101B-9397-08002B2CF9AE}" pid="4" name="MediaServiceImageTags">
    <vt:lpwstr/>
  </property>
</Properties>
</file>